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E9" w:rsidRPr="008509B4" w:rsidRDefault="00407BE9" w:rsidP="00407BE9">
      <w:pPr>
        <w:pStyle w:val="NoSpacing"/>
        <w:jc w:val="center"/>
        <w:rPr>
          <w:rFonts w:ascii="Cambria" w:hAnsi="Cambria"/>
          <w:b/>
          <w:sz w:val="24"/>
          <w:szCs w:val="24"/>
        </w:rPr>
      </w:pPr>
      <w:r w:rsidRPr="008509B4">
        <w:rPr>
          <w:rFonts w:ascii="Cambria" w:hAnsi="Cambria"/>
          <w:b/>
          <w:sz w:val="24"/>
          <w:szCs w:val="24"/>
        </w:rPr>
        <w:t>SRI KONDA LAXMAN TELANGANA STATE HORTICULTURAL UNIVERSITY</w:t>
      </w:r>
    </w:p>
    <w:p w:rsidR="008A77FB" w:rsidRPr="008509B4" w:rsidRDefault="00407BE9" w:rsidP="00407BE9">
      <w:pPr>
        <w:pStyle w:val="NoSpacing"/>
        <w:jc w:val="center"/>
        <w:rPr>
          <w:rFonts w:ascii="Cambria" w:hAnsi="Cambria"/>
          <w:b/>
          <w:sz w:val="24"/>
          <w:szCs w:val="24"/>
        </w:rPr>
      </w:pPr>
      <w:r w:rsidRPr="008509B4">
        <w:rPr>
          <w:rFonts w:ascii="Cambria" w:hAnsi="Cambria"/>
          <w:b/>
          <w:sz w:val="24"/>
          <w:szCs w:val="24"/>
        </w:rPr>
        <w:t xml:space="preserve">ADMINISTRATIVE </w:t>
      </w:r>
      <w:r w:rsidR="00DE03C6" w:rsidRPr="008509B4">
        <w:rPr>
          <w:rFonts w:ascii="Cambria" w:hAnsi="Cambria"/>
          <w:b/>
          <w:sz w:val="24"/>
          <w:szCs w:val="24"/>
        </w:rPr>
        <w:t>OFFICE:</w:t>
      </w:r>
      <w:r w:rsidRPr="008509B4">
        <w:rPr>
          <w:rFonts w:ascii="Cambria" w:hAnsi="Cambria"/>
          <w:b/>
          <w:sz w:val="24"/>
          <w:szCs w:val="24"/>
        </w:rPr>
        <w:t xml:space="preserve"> MULUGU (V&amp;M</w:t>
      </w:r>
      <w:proofErr w:type="gramStart"/>
      <w:r w:rsidRPr="008509B4">
        <w:rPr>
          <w:rFonts w:ascii="Cambria" w:hAnsi="Cambria"/>
          <w:b/>
          <w:sz w:val="24"/>
          <w:szCs w:val="24"/>
        </w:rPr>
        <w:t>) :</w:t>
      </w:r>
      <w:proofErr w:type="gramEnd"/>
      <w:r w:rsidRPr="008509B4">
        <w:rPr>
          <w:rFonts w:ascii="Cambria" w:hAnsi="Cambria"/>
          <w:b/>
          <w:sz w:val="24"/>
          <w:szCs w:val="24"/>
        </w:rPr>
        <w:t>: SIDDIPET DISTRICT-502279</w:t>
      </w:r>
    </w:p>
    <w:p w:rsidR="008A77FB" w:rsidRPr="008509B4" w:rsidRDefault="008A77FB" w:rsidP="00407BE9">
      <w:pPr>
        <w:pStyle w:val="NoSpacing"/>
        <w:rPr>
          <w:rFonts w:ascii="Cambria" w:hAnsi="Cambria"/>
          <w:color w:val="000000"/>
          <w:sz w:val="24"/>
          <w:szCs w:val="24"/>
          <w:shd w:val="clear" w:color="auto" w:fill="FFFFFF"/>
        </w:rPr>
      </w:pPr>
      <w:r w:rsidRPr="008509B4">
        <w:rPr>
          <w:rFonts w:ascii="Cambria" w:hAnsi="Cambria"/>
          <w:color w:val="000000"/>
          <w:sz w:val="24"/>
          <w:szCs w:val="24"/>
          <w:shd w:val="clear" w:color="auto" w:fill="FFFFFF"/>
        </w:rPr>
        <w:tab/>
      </w:r>
      <w:r w:rsidRPr="008509B4">
        <w:rPr>
          <w:rFonts w:ascii="Cambria" w:hAnsi="Cambria"/>
          <w:color w:val="000000"/>
          <w:sz w:val="24"/>
          <w:szCs w:val="24"/>
          <w:shd w:val="clear" w:color="auto" w:fill="FFFFFF"/>
        </w:rPr>
        <w:tab/>
      </w:r>
      <w:r w:rsidRPr="008509B4">
        <w:rPr>
          <w:rFonts w:ascii="Cambria" w:hAnsi="Cambria"/>
          <w:color w:val="000000"/>
          <w:sz w:val="24"/>
          <w:szCs w:val="24"/>
          <w:shd w:val="clear" w:color="auto" w:fill="FFFFFF"/>
        </w:rPr>
        <w:tab/>
      </w:r>
      <w:r w:rsidRPr="008509B4">
        <w:rPr>
          <w:rFonts w:ascii="Cambria" w:hAnsi="Cambria"/>
          <w:color w:val="000000"/>
          <w:sz w:val="24"/>
          <w:szCs w:val="24"/>
          <w:shd w:val="clear" w:color="auto" w:fill="FFFFFF"/>
        </w:rPr>
        <w:tab/>
      </w:r>
      <w:r w:rsidRPr="008509B4">
        <w:rPr>
          <w:rFonts w:ascii="Cambria" w:hAnsi="Cambria"/>
          <w:color w:val="000000"/>
          <w:sz w:val="24"/>
          <w:szCs w:val="24"/>
          <w:shd w:val="clear" w:color="auto" w:fill="FFFFFF"/>
        </w:rPr>
        <w:tab/>
      </w:r>
      <w:r w:rsidRPr="008509B4">
        <w:rPr>
          <w:rFonts w:ascii="Cambria" w:hAnsi="Cambria"/>
          <w:color w:val="000000"/>
          <w:sz w:val="24"/>
          <w:szCs w:val="24"/>
          <w:shd w:val="clear" w:color="auto" w:fill="FFFFFF"/>
        </w:rPr>
        <w:tab/>
      </w:r>
      <w:r w:rsidRPr="008509B4">
        <w:rPr>
          <w:rFonts w:ascii="Cambria" w:hAnsi="Cambria"/>
          <w:color w:val="000000"/>
          <w:sz w:val="24"/>
          <w:szCs w:val="24"/>
          <w:shd w:val="clear" w:color="auto" w:fill="FFFFFF"/>
        </w:rPr>
        <w:tab/>
      </w:r>
      <w:r w:rsidRPr="008509B4">
        <w:rPr>
          <w:rFonts w:ascii="Cambria" w:hAnsi="Cambria"/>
          <w:color w:val="000000"/>
          <w:sz w:val="24"/>
          <w:szCs w:val="24"/>
          <w:shd w:val="clear" w:color="auto" w:fill="FFFFFF"/>
        </w:rPr>
        <w:tab/>
      </w:r>
      <w:r w:rsidRPr="008509B4">
        <w:rPr>
          <w:rFonts w:ascii="Cambria" w:hAnsi="Cambria"/>
          <w:color w:val="000000"/>
          <w:sz w:val="24"/>
          <w:szCs w:val="24"/>
          <w:shd w:val="clear" w:color="auto" w:fill="FFFFFF"/>
        </w:rPr>
        <w:tab/>
      </w:r>
      <w:r w:rsidRPr="008509B4">
        <w:rPr>
          <w:rFonts w:ascii="Cambria" w:hAnsi="Cambria"/>
          <w:color w:val="000000"/>
          <w:sz w:val="24"/>
          <w:szCs w:val="24"/>
          <w:shd w:val="clear" w:color="auto" w:fill="FFFFFF"/>
        </w:rPr>
        <w:tab/>
      </w:r>
    </w:p>
    <w:p w:rsidR="008A77FB" w:rsidRPr="008509B4" w:rsidRDefault="008A77FB" w:rsidP="00407BE9">
      <w:pPr>
        <w:pStyle w:val="NoSpacing"/>
        <w:jc w:val="right"/>
        <w:rPr>
          <w:rFonts w:ascii="Cambria" w:hAnsi="Cambria"/>
          <w:color w:val="000000"/>
          <w:sz w:val="24"/>
          <w:szCs w:val="24"/>
          <w:shd w:val="clear" w:color="auto" w:fill="FFFFFF"/>
        </w:rPr>
      </w:pPr>
      <w:r w:rsidRPr="008509B4">
        <w:rPr>
          <w:rFonts w:ascii="Cambria" w:hAnsi="Cambria"/>
          <w:color w:val="000000"/>
          <w:sz w:val="24"/>
          <w:szCs w:val="24"/>
          <w:shd w:val="clear" w:color="auto" w:fill="FFFFFF"/>
        </w:rPr>
        <w:t>30-5-2023</w:t>
      </w:r>
    </w:p>
    <w:p w:rsidR="00407BE9" w:rsidRPr="008509B4" w:rsidRDefault="00407BE9" w:rsidP="00407BE9">
      <w:pPr>
        <w:pStyle w:val="NoSpacing"/>
        <w:jc w:val="right"/>
        <w:rPr>
          <w:rFonts w:ascii="Cambria" w:hAnsi="Cambria"/>
          <w:color w:val="000000"/>
          <w:sz w:val="24"/>
          <w:szCs w:val="24"/>
          <w:shd w:val="clear" w:color="auto" w:fill="FFFFFF"/>
        </w:rPr>
      </w:pPr>
    </w:p>
    <w:p w:rsidR="000D223D" w:rsidRPr="008509B4" w:rsidRDefault="000D223D" w:rsidP="00407BE9">
      <w:pPr>
        <w:pStyle w:val="NoSpacing"/>
        <w:rPr>
          <w:rFonts w:ascii="Cambria" w:hAnsi="Cambria"/>
          <w:sz w:val="24"/>
          <w:szCs w:val="24"/>
        </w:rPr>
      </w:pPr>
    </w:p>
    <w:p w:rsidR="008A77FB" w:rsidRPr="008509B4" w:rsidRDefault="001F4624" w:rsidP="004379CC">
      <w:pPr>
        <w:pStyle w:val="NoSpacing"/>
        <w:spacing w:line="276" w:lineRule="auto"/>
        <w:ind w:firstLine="720"/>
        <w:jc w:val="both"/>
        <w:rPr>
          <w:rFonts w:ascii="Cambria" w:hAnsi="Cambria"/>
          <w:sz w:val="24"/>
          <w:szCs w:val="24"/>
        </w:rPr>
      </w:pPr>
      <w:r w:rsidRPr="008509B4">
        <w:rPr>
          <w:rFonts w:ascii="Cambria" w:hAnsi="Cambria"/>
          <w:color w:val="231F20"/>
          <w:sz w:val="24"/>
          <w:szCs w:val="24"/>
        </w:rPr>
        <w:t xml:space="preserve">After formation of Telangana State, </w:t>
      </w:r>
      <w:r w:rsidRPr="008509B4">
        <w:rPr>
          <w:rFonts w:ascii="Cambria" w:hAnsi="Cambria"/>
          <w:color w:val="000000"/>
          <w:sz w:val="24"/>
          <w:szCs w:val="24"/>
        </w:rPr>
        <w:t>as envisaged in 13</w:t>
      </w:r>
      <w:r w:rsidRPr="008509B4">
        <w:rPr>
          <w:rFonts w:ascii="Cambria" w:hAnsi="Cambria"/>
          <w:color w:val="000000"/>
          <w:sz w:val="24"/>
          <w:szCs w:val="24"/>
          <w:vertAlign w:val="superscript"/>
        </w:rPr>
        <w:t>th</w:t>
      </w:r>
      <w:r w:rsidRPr="008509B4">
        <w:rPr>
          <w:rFonts w:ascii="Cambria" w:hAnsi="Cambria"/>
          <w:color w:val="000000"/>
          <w:sz w:val="24"/>
          <w:szCs w:val="24"/>
        </w:rPr>
        <w:t xml:space="preserve"> Schedule of A.P. Reorganization Act-2014, </w:t>
      </w:r>
      <w:r w:rsidRPr="008509B4">
        <w:rPr>
          <w:rFonts w:ascii="Cambria" w:hAnsi="Cambria"/>
          <w:color w:val="231F20"/>
          <w:sz w:val="24"/>
          <w:szCs w:val="24"/>
        </w:rPr>
        <w:t>the Government of Telangana vide G.O. Ms. No. 31 &amp;32,                      dt: 22-12-2014 of Agriculture &amp; Cooperation Department duly adapting the Act and Statutes of Dr. YSR Horticultural University with few modification established Sri Konda Laxman Telangana State Horticultural University</w:t>
      </w:r>
      <w:r w:rsidR="009175A2" w:rsidRPr="008509B4">
        <w:rPr>
          <w:rFonts w:ascii="Cambria" w:hAnsi="Cambria"/>
          <w:color w:val="231F20"/>
          <w:sz w:val="24"/>
          <w:szCs w:val="24"/>
        </w:rPr>
        <w:t xml:space="preserve"> with headquarters at Rajendranagar Campus, Hyderabad.</w:t>
      </w:r>
      <w:r w:rsidR="008A77FB" w:rsidRPr="008509B4">
        <w:rPr>
          <w:rFonts w:ascii="Cambria" w:hAnsi="Cambria"/>
          <w:color w:val="231F20"/>
          <w:sz w:val="24"/>
          <w:szCs w:val="24"/>
        </w:rPr>
        <w:t xml:space="preserve">The SKLTSHU came into existence </w:t>
      </w:r>
      <w:r w:rsidR="008A77FB" w:rsidRPr="008509B4">
        <w:rPr>
          <w:rFonts w:ascii="Cambria" w:hAnsi="Cambria"/>
          <w:color w:val="000000"/>
          <w:sz w:val="24"/>
          <w:szCs w:val="24"/>
        </w:rPr>
        <w:t xml:space="preserve">w.e.f. 23.12.2014 </w:t>
      </w:r>
      <w:r w:rsidR="008A77FB" w:rsidRPr="008509B4">
        <w:rPr>
          <w:rFonts w:ascii="Cambria" w:hAnsi="Cambria"/>
          <w:sz w:val="24"/>
          <w:szCs w:val="24"/>
        </w:rPr>
        <w:t>with a mandate of Te</w:t>
      </w:r>
      <w:r w:rsidR="009175A2" w:rsidRPr="008509B4">
        <w:rPr>
          <w:rFonts w:ascii="Cambria" w:hAnsi="Cambria"/>
          <w:sz w:val="24"/>
          <w:szCs w:val="24"/>
        </w:rPr>
        <w:t>aching, Research and Extension. The University has shifted its Administrative Office from Rajendranagar Campus to Mulugu (V&amp;M), Siddipet District w.e.f. 01-11-2019.</w:t>
      </w:r>
    </w:p>
    <w:p w:rsidR="007822CE" w:rsidRPr="008509B4" w:rsidRDefault="007822CE" w:rsidP="007822CE">
      <w:pPr>
        <w:pStyle w:val="NoSpacing"/>
        <w:jc w:val="both"/>
        <w:rPr>
          <w:rFonts w:ascii="Cambria" w:hAnsi="Cambria"/>
          <w:sz w:val="24"/>
          <w:szCs w:val="24"/>
        </w:rPr>
      </w:pPr>
    </w:p>
    <w:p w:rsidR="008A77FB" w:rsidRPr="008509B4" w:rsidRDefault="008A77FB" w:rsidP="004379CC">
      <w:pPr>
        <w:pStyle w:val="NoSpacing"/>
        <w:spacing w:line="276" w:lineRule="auto"/>
        <w:ind w:firstLine="720"/>
        <w:jc w:val="both"/>
        <w:rPr>
          <w:rFonts w:ascii="Cambria" w:hAnsi="Cambria"/>
          <w:color w:val="231F20"/>
          <w:sz w:val="24"/>
          <w:szCs w:val="24"/>
        </w:rPr>
      </w:pPr>
      <w:r w:rsidRPr="008509B4">
        <w:rPr>
          <w:rFonts w:ascii="Cambria" w:hAnsi="Cambria"/>
          <w:sz w:val="24"/>
          <w:szCs w:val="24"/>
        </w:rPr>
        <w:t>The University comprises of two (2) Colleges of Horticulture, two (2) Horticultural Polytechnics, eleven (11) Research Stations and one (1) Krishi Vigyan Kendra and i</w:t>
      </w:r>
      <w:r w:rsidRPr="008509B4">
        <w:rPr>
          <w:rFonts w:ascii="Cambria" w:hAnsi="Cambria"/>
          <w:color w:val="231F20"/>
          <w:sz w:val="24"/>
          <w:szCs w:val="24"/>
        </w:rPr>
        <w:t>s in the process of providing the valuable inputs to the farmers and stakeholders of the state through the dedicated faculty, and supporting administrative staff.</w:t>
      </w:r>
    </w:p>
    <w:p w:rsidR="007822CE" w:rsidRPr="008509B4" w:rsidRDefault="007822CE" w:rsidP="00407BE9">
      <w:pPr>
        <w:pStyle w:val="NoSpacing"/>
        <w:rPr>
          <w:rFonts w:ascii="Cambria" w:hAnsi="Cambria"/>
          <w:sz w:val="24"/>
          <w:szCs w:val="24"/>
        </w:rPr>
      </w:pPr>
    </w:p>
    <w:p w:rsidR="008A77FB" w:rsidRPr="008509B4" w:rsidRDefault="008A77FB" w:rsidP="004379CC">
      <w:pPr>
        <w:pStyle w:val="NoSpacing"/>
        <w:spacing w:line="276" w:lineRule="auto"/>
        <w:rPr>
          <w:rFonts w:ascii="Cambria" w:hAnsi="Cambria"/>
          <w:b/>
          <w:sz w:val="24"/>
          <w:szCs w:val="24"/>
          <w:u w:val="single"/>
        </w:rPr>
      </w:pPr>
      <w:r w:rsidRPr="008509B4">
        <w:rPr>
          <w:rFonts w:ascii="Cambria" w:hAnsi="Cambria"/>
          <w:b/>
          <w:sz w:val="24"/>
          <w:szCs w:val="24"/>
          <w:u w:val="single"/>
        </w:rPr>
        <w:t>SIGNIFICANT ACHIEVEMENTS:</w:t>
      </w:r>
    </w:p>
    <w:p w:rsidR="007476B4" w:rsidRPr="004F7A3E" w:rsidRDefault="007476B4" w:rsidP="00407BE9">
      <w:pPr>
        <w:pStyle w:val="NoSpacing"/>
        <w:rPr>
          <w:rFonts w:ascii="Cambria" w:hAnsi="Cambria"/>
          <w:b/>
          <w:color w:val="FF0000"/>
          <w:sz w:val="24"/>
          <w:szCs w:val="24"/>
        </w:rPr>
      </w:pPr>
    </w:p>
    <w:p w:rsidR="008A77FB" w:rsidRPr="00A14A6E" w:rsidRDefault="008A77FB" w:rsidP="00407BE9">
      <w:pPr>
        <w:pStyle w:val="NoSpacing"/>
        <w:rPr>
          <w:rFonts w:ascii="Cambria" w:hAnsi="Cambria"/>
          <w:b/>
          <w:color w:val="000000" w:themeColor="text1"/>
          <w:sz w:val="24"/>
          <w:szCs w:val="24"/>
        </w:rPr>
      </w:pPr>
      <w:r w:rsidRPr="00A14A6E">
        <w:rPr>
          <w:rFonts w:ascii="Cambria" w:hAnsi="Cambria"/>
          <w:b/>
          <w:color w:val="000000" w:themeColor="text1"/>
          <w:sz w:val="24"/>
          <w:szCs w:val="24"/>
        </w:rPr>
        <w:t>RESEARCH</w:t>
      </w:r>
      <w:r w:rsidR="007822CE" w:rsidRPr="00A14A6E">
        <w:rPr>
          <w:rFonts w:ascii="Cambria" w:hAnsi="Cambria"/>
          <w:b/>
          <w:color w:val="000000" w:themeColor="text1"/>
          <w:sz w:val="24"/>
          <w:szCs w:val="24"/>
        </w:rPr>
        <w:t>:</w:t>
      </w:r>
    </w:p>
    <w:p w:rsidR="007822CE" w:rsidRPr="00A14A6E" w:rsidRDefault="007822CE" w:rsidP="00407BE9">
      <w:pPr>
        <w:pStyle w:val="NoSpacing"/>
        <w:rPr>
          <w:rFonts w:ascii="Cambria" w:hAnsi="Cambria"/>
          <w:b/>
          <w:color w:val="000000" w:themeColor="text1"/>
          <w:sz w:val="24"/>
          <w:szCs w:val="24"/>
        </w:rPr>
      </w:pPr>
    </w:p>
    <w:p w:rsidR="006B0080" w:rsidRDefault="006B0080" w:rsidP="006B0080">
      <w:pPr>
        <w:rPr>
          <w:rFonts w:ascii="Cambria" w:hAnsi="Cambria"/>
          <w:b/>
          <w:bCs/>
          <w:sz w:val="24"/>
          <w:szCs w:val="24"/>
        </w:rPr>
      </w:pPr>
      <w:r>
        <w:rPr>
          <w:rFonts w:ascii="Cambria" w:hAnsi="Cambria"/>
          <w:b/>
          <w:bCs/>
          <w:sz w:val="24"/>
          <w:szCs w:val="24"/>
        </w:rPr>
        <w:t>FRUITS</w:t>
      </w:r>
    </w:p>
    <w:p w:rsidR="006B0080" w:rsidRDefault="006B0080" w:rsidP="006B0080">
      <w:pPr>
        <w:pStyle w:val="NoSpacing"/>
        <w:numPr>
          <w:ilvl w:val="0"/>
          <w:numId w:val="21"/>
        </w:numPr>
        <w:jc w:val="both"/>
        <w:rPr>
          <w:rFonts w:ascii="Cambria" w:hAnsi="Cambria"/>
          <w:b/>
          <w:color w:val="000000"/>
          <w:sz w:val="24"/>
          <w:szCs w:val="24"/>
        </w:rPr>
      </w:pPr>
      <w:r w:rsidRPr="00D87E81">
        <w:rPr>
          <w:rFonts w:ascii="Cambria" w:hAnsi="Cambria"/>
          <w:b/>
          <w:color w:val="000000"/>
          <w:sz w:val="24"/>
          <w:szCs w:val="24"/>
        </w:rPr>
        <w:t>Dashehari-35</w:t>
      </w:r>
      <w:r w:rsidRPr="00185186">
        <w:rPr>
          <w:rFonts w:ascii="Cambria" w:hAnsi="Cambria"/>
          <w:bCs/>
          <w:color w:val="000000"/>
          <w:sz w:val="24"/>
          <w:szCs w:val="24"/>
        </w:rPr>
        <w:t>, a superior clone of Dashehari was released for commercial cultivation in Telangana</w:t>
      </w:r>
      <w:r>
        <w:rPr>
          <w:rFonts w:ascii="Cambria" w:hAnsi="Cambria"/>
          <w:b/>
          <w:color w:val="000000"/>
          <w:sz w:val="24"/>
          <w:szCs w:val="24"/>
        </w:rPr>
        <w:t>.</w:t>
      </w:r>
    </w:p>
    <w:p w:rsidR="006B0080" w:rsidRPr="00C14B47" w:rsidRDefault="006B0080" w:rsidP="006B0080">
      <w:pPr>
        <w:pStyle w:val="NoSpacing"/>
        <w:numPr>
          <w:ilvl w:val="0"/>
          <w:numId w:val="21"/>
        </w:numPr>
        <w:jc w:val="both"/>
        <w:rPr>
          <w:rFonts w:ascii="Cambria" w:hAnsi="Cambria"/>
          <w:bCs/>
          <w:color w:val="000000"/>
          <w:sz w:val="24"/>
          <w:szCs w:val="24"/>
        </w:rPr>
      </w:pPr>
      <w:r>
        <w:rPr>
          <w:rFonts w:ascii="Cambria" w:hAnsi="Cambria"/>
          <w:b/>
          <w:color w:val="000000"/>
          <w:sz w:val="24"/>
          <w:szCs w:val="24"/>
        </w:rPr>
        <w:t xml:space="preserve">Guava -SRD-4, </w:t>
      </w:r>
      <w:r w:rsidRPr="00C14B47">
        <w:rPr>
          <w:rFonts w:ascii="Cambria" w:hAnsi="Cambria"/>
          <w:bCs/>
          <w:color w:val="000000"/>
          <w:sz w:val="24"/>
          <w:szCs w:val="24"/>
        </w:rPr>
        <w:t xml:space="preserve">(Red fleshed X Safed jam) a pink fleshed hybrid suitable for processing has been released </w:t>
      </w:r>
      <w:r w:rsidR="001E27A9">
        <w:rPr>
          <w:rFonts w:ascii="Cambria" w:hAnsi="Cambria"/>
          <w:bCs/>
          <w:color w:val="000000"/>
          <w:sz w:val="24"/>
          <w:szCs w:val="24"/>
        </w:rPr>
        <w:t>for</w:t>
      </w:r>
      <w:r w:rsidRPr="00C14B47">
        <w:rPr>
          <w:rFonts w:ascii="Cambria" w:hAnsi="Cambria"/>
          <w:bCs/>
          <w:color w:val="000000"/>
          <w:sz w:val="24"/>
          <w:szCs w:val="24"/>
        </w:rPr>
        <w:t xml:space="preserve"> commercial cultivation in </w:t>
      </w:r>
      <w:proofErr w:type="spellStart"/>
      <w:r w:rsidRPr="00C14B47">
        <w:rPr>
          <w:rFonts w:ascii="Cambria" w:hAnsi="Cambria"/>
          <w:bCs/>
          <w:color w:val="000000"/>
          <w:sz w:val="24"/>
          <w:szCs w:val="24"/>
        </w:rPr>
        <w:t>Telangan</w:t>
      </w:r>
      <w:proofErr w:type="spellEnd"/>
    </w:p>
    <w:p w:rsidR="006B0080" w:rsidRPr="007E128A" w:rsidRDefault="006B0080" w:rsidP="006B0080">
      <w:pPr>
        <w:pStyle w:val="NoSpacing"/>
        <w:numPr>
          <w:ilvl w:val="0"/>
          <w:numId w:val="21"/>
        </w:numPr>
        <w:jc w:val="both"/>
        <w:rPr>
          <w:rFonts w:ascii="Cambria" w:hAnsi="Cambria"/>
          <w:b/>
          <w:color w:val="000000"/>
          <w:sz w:val="24"/>
          <w:szCs w:val="24"/>
        </w:rPr>
      </w:pPr>
      <w:r w:rsidRPr="007E128A">
        <w:rPr>
          <w:rFonts w:ascii="Cambria" w:hAnsi="Cambria"/>
          <w:b/>
          <w:color w:val="000000"/>
          <w:sz w:val="24"/>
          <w:szCs w:val="24"/>
        </w:rPr>
        <w:t>ARI 516 (H 516/MACS 516</w:t>
      </w:r>
      <w:proofErr w:type="gramStart"/>
      <w:r w:rsidRPr="007E128A">
        <w:rPr>
          <w:rFonts w:ascii="Cambria" w:hAnsi="Cambria"/>
          <w:b/>
          <w:color w:val="000000"/>
          <w:sz w:val="24"/>
          <w:szCs w:val="24"/>
        </w:rPr>
        <w:t>)</w:t>
      </w:r>
      <w:r w:rsidRPr="007E128A">
        <w:rPr>
          <w:rFonts w:ascii="Cambria" w:hAnsi="Cambria"/>
          <w:color w:val="000000"/>
          <w:sz w:val="24"/>
          <w:szCs w:val="24"/>
        </w:rPr>
        <w:t>is</w:t>
      </w:r>
      <w:proofErr w:type="gramEnd"/>
      <w:r w:rsidRPr="007E128A">
        <w:rPr>
          <w:rFonts w:ascii="Cambria" w:hAnsi="Cambria"/>
          <w:color w:val="000000"/>
          <w:sz w:val="24"/>
          <w:szCs w:val="24"/>
        </w:rPr>
        <w:t xml:space="preserve"> a promising juice variety for processing industry </w:t>
      </w:r>
      <w:r>
        <w:rPr>
          <w:rFonts w:ascii="Cambria" w:hAnsi="Cambria"/>
          <w:color w:val="000000"/>
          <w:sz w:val="24"/>
          <w:szCs w:val="24"/>
        </w:rPr>
        <w:t xml:space="preserve">and released for commercial cultivation in Telangana. </w:t>
      </w:r>
      <w:r w:rsidRPr="007E128A">
        <w:rPr>
          <w:rFonts w:ascii="Cambria" w:hAnsi="Cambria"/>
          <w:color w:val="000000"/>
          <w:sz w:val="24"/>
          <w:szCs w:val="24"/>
        </w:rPr>
        <w:t xml:space="preserve">The hybrid variety ARI-516 has been developed by interbreeding of two species from the same genus — Catawba variety of </w:t>
      </w:r>
      <w:r w:rsidRPr="007E128A">
        <w:rPr>
          <w:rFonts w:ascii="Cambria" w:hAnsi="Cambria"/>
          <w:i/>
          <w:color w:val="000000"/>
          <w:sz w:val="24"/>
          <w:szCs w:val="24"/>
        </w:rPr>
        <w:t>Vitis labrusca</w:t>
      </w:r>
      <w:r w:rsidRPr="007E128A">
        <w:rPr>
          <w:rFonts w:ascii="Cambria" w:hAnsi="Cambria"/>
          <w:color w:val="000000"/>
          <w:sz w:val="24"/>
          <w:szCs w:val="24"/>
        </w:rPr>
        <w:t xml:space="preserve"> and Beauty seedless variety of </w:t>
      </w:r>
      <w:r w:rsidRPr="007E128A">
        <w:rPr>
          <w:rFonts w:ascii="Cambria" w:hAnsi="Cambria"/>
          <w:i/>
          <w:color w:val="000000"/>
          <w:sz w:val="24"/>
          <w:szCs w:val="24"/>
        </w:rPr>
        <w:t>Vitis vinifera.</w:t>
      </w:r>
    </w:p>
    <w:p w:rsidR="006B0080" w:rsidRPr="007E128A" w:rsidRDefault="006B0080" w:rsidP="006B0080">
      <w:pPr>
        <w:pStyle w:val="NoSpacing"/>
        <w:numPr>
          <w:ilvl w:val="0"/>
          <w:numId w:val="21"/>
        </w:numPr>
        <w:jc w:val="both"/>
        <w:rPr>
          <w:rFonts w:ascii="Cambria" w:hAnsi="Cambria"/>
          <w:b/>
          <w:color w:val="000000"/>
          <w:sz w:val="24"/>
          <w:szCs w:val="24"/>
        </w:rPr>
      </w:pPr>
      <w:r w:rsidRPr="007E128A">
        <w:rPr>
          <w:rFonts w:ascii="Cambria" w:hAnsi="Cambria"/>
          <w:b/>
          <w:bCs/>
          <w:sz w:val="24"/>
          <w:szCs w:val="24"/>
        </w:rPr>
        <w:t>Manjari Shyama</w:t>
      </w:r>
      <w:r w:rsidRPr="007E128A">
        <w:rPr>
          <w:rFonts w:ascii="Cambria" w:hAnsi="Cambria"/>
          <w:sz w:val="24"/>
          <w:szCs w:val="24"/>
        </w:rPr>
        <w:t xml:space="preserve"> (Black Champa X Thompson Seedless) </w:t>
      </w:r>
      <w:proofErr w:type="gramStart"/>
      <w:r w:rsidRPr="007E128A">
        <w:rPr>
          <w:rFonts w:ascii="Cambria" w:hAnsi="Cambria"/>
          <w:sz w:val="24"/>
          <w:szCs w:val="24"/>
        </w:rPr>
        <w:t>variety  of</w:t>
      </w:r>
      <w:proofErr w:type="gramEnd"/>
      <w:r w:rsidRPr="007E128A">
        <w:rPr>
          <w:rFonts w:ascii="Cambria" w:hAnsi="Cambria"/>
          <w:sz w:val="24"/>
          <w:szCs w:val="24"/>
        </w:rPr>
        <w:t xml:space="preserve"> grape for table purpose has been released under AICRP (Fruit) which is suitable for cultivation in Telangana.</w:t>
      </w:r>
    </w:p>
    <w:p w:rsidR="006B0080" w:rsidRPr="007E128A" w:rsidRDefault="006B0080" w:rsidP="006B0080">
      <w:pPr>
        <w:pStyle w:val="ListParagraph"/>
        <w:numPr>
          <w:ilvl w:val="0"/>
          <w:numId w:val="21"/>
        </w:numPr>
        <w:spacing w:after="160" w:line="259" w:lineRule="auto"/>
        <w:jc w:val="both"/>
        <w:rPr>
          <w:rFonts w:ascii="Cambria" w:hAnsi="Cambria"/>
          <w:sz w:val="24"/>
          <w:szCs w:val="24"/>
        </w:rPr>
      </w:pPr>
      <w:proofErr w:type="spellStart"/>
      <w:r w:rsidRPr="007E128A">
        <w:rPr>
          <w:rFonts w:ascii="Cambria" w:hAnsi="Cambria"/>
          <w:b/>
          <w:bCs/>
          <w:sz w:val="24"/>
          <w:szCs w:val="24"/>
        </w:rPr>
        <w:t>Manjari</w:t>
      </w:r>
      <w:proofErr w:type="spellEnd"/>
      <w:r w:rsidRPr="007E128A">
        <w:rPr>
          <w:rFonts w:ascii="Cambria" w:hAnsi="Cambria"/>
          <w:b/>
          <w:bCs/>
          <w:sz w:val="24"/>
          <w:szCs w:val="24"/>
        </w:rPr>
        <w:t xml:space="preserve"> </w:t>
      </w:r>
      <w:proofErr w:type="spellStart"/>
      <w:r w:rsidRPr="007E128A">
        <w:rPr>
          <w:rFonts w:ascii="Cambria" w:hAnsi="Cambria"/>
          <w:b/>
          <w:bCs/>
          <w:sz w:val="24"/>
          <w:szCs w:val="24"/>
        </w:rPr>
        <w:t>Medika</w:t>
      </w:r>
      <w:proofErr w:type="spellEnd"/>
      <w:r w:rsidRPr="007E128A">
        <w:rPr>
          <w:rFonts w:ascii="Cambria" w:hAnsi="Cambria"/>
          <w:sz w:val="24"/>
          <w:szCs w:val="24"/>
        </w:rPr>
        <w:t xml:space="preserve"> (</w:t>
      </w:r>
      <w:proofErr w:type="spellStart"/>
      <w:r w:rsidRPr="007E128A">
        <w:rPr>
          <w:rFonts w:ascii="Cambria" w:hAnsi="Cambria"/>
          <w:sz w:val="24"/>
          <w:szCs w:val="24"/>
        </w:rPr>
        <w:t>PusaNavrang</w:t>
      </w:r>
      <w:proofErr w:type="spellEnd"/>
      <w:r w:rsidRPr="007E128A">
        <w:rPr>
          <w:rFonts w:ascii="Cambria" w:hAnsi="Cambria"/>
          <w:sz w:val="24"/>
          <w:szCs w:val="24"/>
        </w:rPr>
        <w:t xml:space="preserve"> X Flame Seedless) coloured variety of grape for juicy purpose has been released under AICRP (Fruit) which is suitable for cultivation in Telangana.</w:t>
      </w:r>
    </w:p>
    <w:p w:rsidR="006B0080" w:rsidRPr="007E128A" w:rsidRDefault="006B0080" w:rsidP="006B0080">
      <w:pPr>
        <w:pStyle w:val="ListParagraph"/>
        <w:numPr>
          <w:ilvl w:val="0"/>
          <w:numId w:val="21"/>
        </w:numPr>
        <w:spacing w:after="160" w:line="259" w:lineRule="auto"/>
        <w:jc w:val="both"/>
        <w:rPr>
          <w:rFonts w:ascii="Cambria" w:hAnsi="Cambria"/>
          <w:sz w:val="24"/>
          <w:szCs w:val="24"/>
        </w:rPr>
      </w:pPr>
      <w:r w:rsidRPr="007E128A">
        <w:rPr>
          <w:rFonts w:ascii="Cambria" w:hAnsi="Cambria"/>
          <w:sz w:val="24"/>
          <w:szCs w:val="24"/>
        </w:rPr>
        <w:t xml:space="preserve">A new </w:t>
      </w:r>
      <w:r w:rsidRPr="007E128A">
        <w:rPr>
          <w:rFonts w:ascii="Cambria" w:hAnsi="Cambria"/>
          <w:b/>
          <w:bCs/>
          <w:sz w:val="24"/>
          <w:szCs w:val="24"/>
        </w:rPr>
        <w:t>Jamun clone SRD JC-3</w:t>
      </w:r>
      <w:r w:rsidRPr="007E128A">
        <w:rPr>
          <w:rFonts w:ascii="Cambria" w:hAnsi="Cambria"/>
          <w:sz w:val="24"/>
          <w:szCs w:val="24"/>
        </w:rPr>
        <w:t xml:space="preserve"> was found to be superior in terms of yield and quality when compared to the </w:t>
      </w:r>
      <w:proofErr w:type="spellStart"/>
      <w:r w:rsidRPr="007E128A">
        <w:rPr>
          <w:rFonts w:ascii="Cambria" w:hAnsi="Cambria"/>
          <w:sz w:val="24"/>
          <w:szCs w:val="24"/>
        </w:rPr>
        <w:t>Konkan</w:t>
      </w:r>
      <w:proofErr w:type="spellEnd"/>
      <w:r w:rsidRPr="007E128A">
        <w:rPr>
          <w:rFonts w:ascii="Cambria" w:hAnsi="Cambria"/>
          <w:sz w:val="24"/>
          <w:szCs w:val="24"/>
        </w:rPr>
        <w:t xml:space="preserve"> </w:t>
      </w:r>
      <w:proofErr w:type="spellStart"/>
      <w:r w:rsidRPr="007E128A">
        <w:rPr>
          <w:rFonts w:ascii="Cambria" w:hAnsi="Cambria"/>
          <w:sz w:val="24"/>
          <w:szCs w:val="24"/>
        </w:rPr>
        <w:t>Bahadoli</w:t>
      </w:r>
      <w:proofErr w:type="spellEnd"/>
      <w:r w:rsidRPr="007E128A">
        <w:rPr>
          <w:rFonts w:ascii="Cambria" w:hAnsi="Cambria"/>
          <w:sz w:val="24"/>
          <w:szCs w:val="24"/>
        </w:rPr>
        <w:t xml:space="preserve"> variety and found suitable for cultivation in Telangana.</w:t>
      </w:r>
    </w:p>
    <w:p w:rsidR="006B0080" w:rsidRPr="007E128A" w:rsidRDefault="006B0080" w:rsidP="006B0080">
      <w:pPr>
        <w:pStyle w:val="ListParagraph"/>
        <w:numPr>
          <w:ilvl w:val="0"/>
          <w:numId w:val="21"/>
        </w:numPr>
        <w:spacing w:after="160" w:line="259" w:lineRule="auto"/>
        <w:jc w:val="both"/>
        <w:rPr>
          <w:rFonts w:ascii="Cambria" w:hAnsi="Cambria"/>
          <w:sz w:val="24"/>
          <w:szCs w:val="24"/>
        </w:rPr>
      </w:pPr>
      <w:r w:rsidRPr="007E128A">
        <w:rPr>
          <w:rFonts w:ascii="Cambria" w:hAnsi="Cambria"/>
          <w:sz w:val="24"/>
          <w:szCs w:val="24"/>
        </w:rPr>
        <w:lastRenderedPageBreak/>
        <w:t xml:space="preserve">The National Bureau of Plant Genetic Resources (NBPGR), New Delhi has allotted Indigenous Collection (I.C) number to the </w:t>
      </w:r>
      <w:r w:rsidRPr="007E128A">
        <w:rPr>
          <w:rFonts w:ascii="Cambria" w:hAnsi="Cambria"/>
          <w:b/>
          <w:bCs/>
          <w:sz w:val="24"/>
          <w:szCs w:val="24"/>
        </w:rPr>
        <w:t>Seven Jack fruit germplasm</w:t>
      </w:r>
      <w:r w:rsidRPr="007E128A">
        <w:rPr>
          <w:rFonts w:ascii="Cambria" w:hAnsi="Cambria"/>
          <w:sz w:val="24"/>
          <w:szCs w:val="24"/>
        </w:rPr>
        <w:t xml:space="preserve"> conserved at JVR HRS, Malyal.</w:t>
      </w:r>
    </w:p>
    <w:p w:rsidR="006B0080" w:rsidRPr="007E128A" w:rsidRDefault="006B0080" w:rsidP="006B0080">
      <w:pPr>
        <w:pStyle w:val="ListParagraph"/>
        <w:numPr>
          <w:ilvl w:val="0"/>
          <w:numId w:val="21"/>
        </w:numPr>
        <w:spacing w:after="160" w:line="259" w:lineRule="auto"/>
        <w:jc w:val="both"/>
        <w:rPr>
          <w:rFonts w:ascii="Cambria" w:hAnsi="Cambria"/>
          <w:sz w:val="24"/>
          <w:szCs w:val="24"/>
        </w:rPr>
      </w:pPr>
      <w:r w:rsidRPr="007E128A">
        <w:rPr>
          <w:rFonts w:ascii="Cambria" w:hAnsi="Cambria"/>
          <w:b/>
          <w:bCs/>
          <w:sz w:val="24"/>
          <w:szCs w:val="24"/>
        </w:rPr>
        <w:t>Rejuvenation of mango</w:t>
      </w:r>
      <w:r w:rsidRPr="007E128A">
        <w:rPr>
          <w:rFonts w:ascii="Cambria" w:hAnsi="Cambria"/>
          <w:sz w:val="24"/>
          <w:szCs w:val="24"/>
        </w:rPr>
        <w:t xml:space="preserve"> was standardized for restoring the yield of old an</w:t>
      </w:r>
      <w:r w:rsidR="005E1946">
        <w:rPr>
          <w:rFonts w:ascii="Cambria" w:hAnsi="Cambria"/>
          <w:sz w:val="24"/>
          <w:szCs w:val="24"/>
        </w:rPr>
        <w:t>d</w:t>
      </w:r>
      <w:r w:rsidRPr="007E128A">
        <w:rPr>
          <w:rFonts w:ascii="Cambria" w:hAnsi="Cambria"/>
          <w:sz w:val="24"/>
          <w:szCs w:val="24"/>
        </w:rPr>
        <w:t xml:space="preserve"> senile orchards of mango.</w:t>
      </w:r>
    </w:p>
    <w:p w:rsidR="006B0080" w:rsidRPr="007E128A" w:rsidRDefault="006B0080" w:rsidP="006B0080">
      <w:pPr>
        <w:pStyle w:val="ListParagraph"/>
        <w:numPr>
          <w:ilvl w:val="0"/>
          <w:numId w:val="21"/>
        </w:numPr>
        <w:spacing w:after="160" w:line="259" w:lineRule="auto"/>
        <w:jc w:val="both"/>
        <w:rPr>
          <w:rFonts w:ascii="Cambria" w:hAnsi="Cambria"/>
          <w:sz w:val="24"/>
          <w:szCs w:val="24"/>
        </w:rPr>
      </w:pPr>
      <w:proofErr w:type="spellStart"/>
      <w:r w:rsidRPr="007E128A">
        <w:rPr>
          <w:rFonts w:ascii="Cambria" w:hAnsi="Cambria"/>
          <w:b/>
          <w:bCs/>
          <w:sz w:val="24"/>
          <w:szCs w:val="24"/>
        </w:rPr>
        <w:t>Nekkare</w:t>
      </w:r>
      <w:proofErr w:type="spellEnd"/>
      <w:r w:rsidRPr="007E128A">
        <w:rPr>
          <w:rFonts w:ascii="Cambria" w:hAnsi="Cambria"/>
          <w:sz w:val="24"/>
          <w:szCs w:val="24"/>
        </w:rPr>
        <w:t xml:space="preserve">, a </w:t>
      </w:r>
      <w:proofErr w:type="spellStart"/>
      <w:r w:rsidRPr="007E128A">
        <w:rPr>
          <w:rFonts w:ascii="Cambria" w:hAnsi="Cambria"/>
          <w:sz w:val="24"/>
          <w:szCs w:val="24"/>
        </w:rPr>
        <w:t>polyembryonic</w:t>
      </w:r>
      <w:proofErr w:type="spellEnd"/>
      <w:r w:rsidRPr="007E128A">
        <w:rPr>
          <w:rFonts w:ascii="Cambria" w:hAnsi="Cambria"/>
          <w:sz w:val="24"/>
          <w:szCs w:val="24"/>
        </w:rPr>
        <w:t xml:space="preserve"> rootstock of mango was standardized for higher productivity and yield of Mango cv Banganpalli under Telangana conditions.</w:t>
      </w:r>
    </w:p>
    <w:p w:rsidR="006B0080" w:rsidRDefault="006B0080" w:rsidP="006B0080">
      <w:pPr>
        <w:pStyle w:val="ListParagraph"/>
        <w:numPr>
          <w:ilvl w:val="0"/>
          <w:numId w:val="21"/>
        </w:numPr>
        <w:spacing w:after="160" w:line="259" w:lineRule="auto"/>
        <w:jc w:val="both"/>
        <w:rPr>
          <w:rFonts w:ascii="Cambria" w:hAnsi="Cambria"/>
          <w:sz w:val="24"/>
          <w:szCs w:val="24"/>
        </w:rPr>
      </w:pPr>
      <w:r w:rsidRPr="007E128A">
        <w:rPr>
          <w:rFonts w:ascii="Cambria" w:hAnsi="Cambria"/>
          <w:b/>
          <w:bCs/>
          <w:sz w:val="24"/>
          <w:szCs w:val="24"/>
        </w:rPr>
        <w:t>Stage wise fertigation scheduling</w:t>
      </w:r>
      <w:r w:rsidRPr="007E128A">
        <w:rPr>
          <w:rFonts w:ascii="Cambria" w:hAnsi="Cambria"/>
          <w:sz w:val="24"/>
          <w:szCs w:val="24"/>
        </w:rPr>
        <w:t xml:space="preserve"> was standardized in mango cv Banganapalli under Telangana conditions.</w:t>
      </w:r>
    </w:p>
    <w:p w:rsidR="006B0080" w:rsidRPr="007E128A" w:rsidRDefault="006B0080" w:rsidP="006B0080">
      <w:pPr>
        <w:pStyle w:val="ListParagraph"/>
        <w:numPr>
          <w:ilvl w:val="0"/>
          <w:numId w:val="21"/>
        </w:numPr>
        <w:spacing w:after="160" w:line="259" w:lineRule="auto"/>
        <w:jc w:val="both"/>
        <w:rPr>
          <w:rFonts w:ascii="Cambria" w:hAnsi="Cambria"/>
          <w:sz w:val="24"/>
          <w:szCs w:val="24"/>
        </w:rPr>
      </w:pPr>
      <w:r w:rsidRPr="007E128A">
        <w:rPr>
          <w:rFonts w:ascii="Cambria" w:hAnsi="Cambria"/>
          <w:color w:val="000000"/>
          <w:sz w:val="24"/>
          <w:szCs w:val="24"/>
        </w:rPr>
        <w:t xml:space="preserve">Standardized </w:t>
      </w:r>
      <w:r w:rsidRPr="007E128A">
        <w:rPr>
          <w:rFonts w:ascii="Cambria" w:hAnsi="Cambria"/>
          <w:b/>
          <w:color w:val="000000"/>
          <w:sz w:val="24"/>
          <w:szCs w:val="24"/>
        </w:rPr>
        <w:t>IPNM in guava for higher yield and quality</w:t>
      </w:r>
      <w:r w:rsidRPr="007E128A">
        <w:rPr>
          <w:rFonts w:ascii="Cambria" w:hAnsi="Cambria"/>
          <w:color w:val="000000"/>
          <w:sz w:val="24"/>
          <w:szCs w:val="24"/>
        </w:rPr>
        <w:t>.</w:t>
      </w:r>
    </w:p>
    <w:p w:rsidR="006B0080" w:rsidRDefault="006B0080" w:rsidP="006B0080">
      <w:pPr>
        <w:pStyle w:val="ListParagraph"/>
        <w:numPr>
          <w:ilvl w:val="0"/>
          <w:numId w:val="21"/>
        </w:numPr>
        <w:spacing w:after="160" w:line="259" w:lineRule="auto"/>
        <w:rPr>
          <w:rFonts w:ascii="Cambria" w:hAnsi="Cambria"/>
          <w:bCs/>
          <w:sz w:val="24"/>
          <w:szCs w:val="24"/>
        </w:rPr>
      </w:pPr>
      <w:r w:rsidRPr="007E128A">
        <w:rPr>
          <w:rFonts w:ascii="Cambria" w:hAnsi="Cambria"/>
          <w:bCs/>
          <w:sz w:val="24"/>
          <w:szCs w:val="24"/>
        </w:rPr>
        <w:t>Standardized training methods on high density plantation of guava cv Arka Mrudula for higher yield and quality.</w:t>
      </w:r>
    </w:p>
    <w:p w:rsidR="006B0080" w:rsidRPr="00C14B47" w:rsidRDefault="006B0080" w:rsidP="006B0080">
      <w:pPr>
        <w:pStyle w:val="ListParagraph"/>
        <w:numPr>
          <w:ilvl w:val="0"/>
          <w:numId w:val="21"/>
        </w:numPr>
        <w:spacing w:after="160" w:line="259" w:lineRule="auto"/>
        <w:rPr>
          <w:rFonts w:ascii="Cambria" w:hAnsi="Cambria"/>
          <w:bCs/>
          <w:sz w:val="24"/>
          <w:szCs w:val="24"/>
        </w:rPr>
      </w:pPr>
      <w:r w:rsidRPr="007E128A">
        <w:rPr>
          <w:rFonts w:ascii="Cambria" w:hAnsi="Cambria"/>
          <w:color w:val="000000"/>
          <w:sz w:val="24"/>
          <w:szCs w:val="24"/>
        </w:rPr>
        <w:t xml:space="preserve">Standardized the </w:t>
      </w:r>
      <w:r w:rsidRPr="007E128A">
        <w:rPr>
          <w:rFonts w:ascii="Cambria" w:hAnsi="Cambria"/>
          <w:b/>
          <w:color w:val="000000"/>
          <w:sz w:val="24"/>
          <w:szCs w:val="24"/>
        </w:rPr>
        <w:t>package of practice for organic production of mango and guava</w:t>
      </w:r>
      <w:r>
        <w:rPr>
          <w:rFonts w:ascii="Cambria" w:hAnsi="Cambria"/>
          <w:color w:val="000000"/>
          <w:sz w:val="24"/>
          <w:szCs w:val="24"/>
        </w:rPr>
        <w:t xml:space="preserve"> for</w:t>
      </w:r>
      <w:r w:rsidRPr="007E128A">
        <w:rPr>
          <w:rFonts w:ascii="Cambria" w:hAnsi="Cambria"/>
          <w:color w:val="000000"/>
          <w:sz w:val="24"/>
          <w:szCs w:val="24"/>
        </w:rPr>
        <w:t xml:space="preserve"> higher yield and quality.</w:t>
      </w:r>
    </w:p>
    <w:p w:rsidR="006B0080" w:rsidRPr="007E128A" w:rsidRDefault="006B0080" w:rsidP="006B0080">
      <w:pPr>
        <w:pStyle w:val="ListParagraph"/>
        <w:numPr>
          <w:ilvl w:val="0"/>
          <w:numId w:val="21"/>
        </w:numPr>
        <w:spacing w:after="160" w:line="259" w:lineRule="auto"/>
        <w:rPr>
          <w:rFonts w:ascii="Cambria" w:hAnsi="Cambria"/>
          <w:bCs/>
          <w:sz w:val="24"/>
          <w:szCs w:val="24"/>
        </w:rPr>
      </w:pPr>
      <w:r w:rsidRPr="007E128A">
        <w:rPr>
          <w:rFonts w:ascii="Cambria" w:hAnsi="Cambria"/>
          <w:bCs/>
          <w:sz w:val="24"/>
          <w:szCs w:val="24"/>
        </w:rPr>
        <w:t>Standardized the mulching and fertigation in banana for higher yield and quality</w:t>
      </w:r>
    </w:p>
    <w:p w:rsidR="006B0080" w:rsidRDefault="006B0080" w:rsidP="006B0080">
      <w:pPr>
        <w:pStyle w:val="ListParagraph"/>
        <w:numPr>
          <w:ilvl w:val="0"/>
          <w:numId w:val="21"/>
        </w:numPr>
        <w:spacing w:after="0" w:line="240" w:lineRule="auto"/>
        <w:jc w:val="both"/>
        <w:rPr>
          <w:rFonts w:ascii="Cambria" w:hAnsi="Cambria"/>
          <w:bCs/>
          <w:sz w:val="24"/>
          <w:szCs w:val="24"/>
        </w:rPr>
      </w:pPr>
      <w:r w:rsidRPr="007E128A">
        <w:rPr>
          <w:rFonts w:ascii="Cambria" w:hAnsi="Cambria"/>
          <w:bCs/>
          <w:sz w:val="24"/>
          <w:szCs w:val="24"/>
        </w:rPr>
        <w:t>Standardiz</w:t>
      </w:r>
      <w:r w:rsidR="005E1946">
        <w:rPr>
          <w:rFonts w:ascii="Cambria" w:hAnsi="Cambria"/>
          <w:bCs/>
          <w:sz w:val="24"/>
          <w:szCs w:val="24"/>
        </w:rPr>
        <w:t>ed</w:t>
      </w:r>
      <w:r w:rsidRPr="007E128A">
        <w:rPr>
          <w:rFonts w:ascii="Cambria" w:hAnsi="Cambria"/>
          <w:bCs/>
          <w:sz w:val="24"/>
          <w:szCs w:val="24"/>
        </w:rPr>
        <w:t xml:space="preserve"> of training system for Passion fruit under Aswaraopet conditions for higher yield.</w:t>
      </w:r>
    </w:p>
    <w:p w:rsidR="006B0080" w:rsidRPr="007E128A" w:rsidRDefault="006B0080" w:rsidP="006B0080">
      <w:pPr>
        <w:pStyle w:val="ListParagraph"/>
        <w:numPr>
          <w:ilvl w:val="0"/>
          <w:numId w:val="21"/>
        </w:numPr>
        <w:spacing w:after="0" w:line="240" w:lineRule="auto"/>
        <w:jc w:val="both"/>
        <w:rPr>
          <w:rFonts w:ascii="Cambria" w:hAnsi="Cambria"/>
          <w:bCs/>
          <w:sz w:val="24"/>
          <w:szCs w:val="24"/>
        </w:rPr>
      </w:pPr>
      <w:r w:rsidRPr="007E128A">
        <w:rPr>
          <w:rFonts w:ascii="Cambria" w:hAnsi="Cambria"/>
          <w:sz w:val="24"/>
          <w:szCs w:val="24"/>
        </w:rPr>
        <w:t xml:space="preserve">Standardization and </w:t>
      </w:r>
      <w:r w:rsidRPr="007E128A">
        <w:rPr>
          <w:rFonts w:ascii="Cambria" w:hAnsi="Cambria"/>
          <w:b/>
          <w:bCs/>
          <w:sz w:val="24"/>
          <w:szCs w:val="24"/>
        </w:rPr>
        <w:t xml:space="preserve">commercialization of </w:t>
      </w:r>
      <w:r w:rsidRPr="00C87977">
        <w:rPr>
          <w:rFonts w:ascii="Cambria" w:hAnsi="Cambria"/>
          <w:sz w:val="24"/>
          <w:szCs w:val="24"/>
        </w:rPr>
        <w:t>inflorescence sap (Neera)</w:t>
      </w:r>
      <w:r w:rsidRPr="007E128A">
        <w:rPr>
          <w:rFonts w:ascii="Cambria" w:hAnsi="Cambria"/>
          <w:b/>
          <w:bCs/>
          <w:sz w:val="24"/>
          <w:szCs w:val="24"/>
        </w:rPr>
        <w:t xml:space="preserve"> extraction</w:t>
      </w:r>
      <w:r w:rsidRPr="007E128A">
        <w:rPr>
          <w:rFonts w:ascii="Cambria" w:hAnsi="Cambria"/>
          <w:sz w:val="24"/>
          <w:szCs w:val="24"/>
        </w:rPr>
        <w:t>.</w:t>
      </w:r>
    </w:p>
    <w:p w:rsidR="006B0080" w:rsidRPr="00BA1BD9" w:rsidRDefault="006B0080" w:rsidP="00BA1BD9">
      <w:pPr>
        <w:pStyle w:val="ListParagraph"/>
        <w:numPr>
          <w:ilvl w:val="0"/>
          <w:numId w:val="21"/>
        </w:numPr>
        <w:spacing w:after="160" w:line="259" w:lineRule="auto"/>
        <w:jc w:val="both"/>
        <w:rPr>
          <w:rFonts w:ascii="Cambria" w:hAnsi="Cambria"/>
          <w:sz w:val="24"/>
          <w:szCs w:val="24"/>
        </w:rPr>
      </w:pPr>
      <w:r w:rsidRPr="007E128A">
        <w:rPr>
          <w:rFonts w:ascii="Cambria" w:hAnsi="Cambria"/>
          <w:sz w:val="24"/>
          <w:szCs w:val="24"/>
        </w:rPr>
        <w:t xml:space="preserve">Standardization of organic farming in </w:t>
      </w:r>
      <w:proofErr w:type="spellStart"/>
      <w:r w:rsidRPr="007E128A">
        <w:rPr>
          <w:rFonts w:ascii="Cambria" w:hAnsi="Cambria"/>
          <w:b/>
          <w:bCs/>
          <w:sz w:val="24"/>
          <w:szCs w:val="24"/>
        </w:rPr>
        <w:t>sathgudiSweet</w:t>
      </w:r>
      <w:proofErr w:type="spellEnd"/>
      <w:r w:rsidRPr="007E128A">
        <w:rPr>
          <w:rFonts w:ascii="Cambria" w:hAnsi="Cambria"/>
          <w:b/>
          <w:bCs/>
          <w:sz w:val="24"/>
          <w:szCs w:val="24"/>
        </w:rPr>
        <w:t xml:space="preserve"> orange using </w:t>
      </w:r>
      <w:proofErr w:type="spellStart"/>
      <w:r w:rsidRPr="00BA1BD9">
        <w:rPr>
          <w:rFonts w:ascii="Cambria" w:hAnsi="Cambria"/>
          <w:b/>
          <w:bCs/>
          <w:sz w:val="24"/>
          <w:szCs w:val="24"/>
        </w:rPr>
        <w:t>biopesticides</w:t>
      </w:r>
      <w:proofErr w:type="spellEnd"/>
      <w:r w:rsidRPr="00BA1BD9">
        <w:rPr>
          <w:rFonts w:ascii="Cambria" w:hAnsi="Cambria"/>
          <w:sz w:val="24"/>
          <w:szCs w:val="24"/>
        </w:rPr>
        <w:t xml:space="preserve"> and </w:t>
      </w:r>
      <w:proofErr w:type="spellStart"/>
      <w:r w:rsidRPr="00BA1BD9">
        <w:rPr>
          <w:rFonts w:ascii="Cambria" w:hAnsi="Cambria"/>
          <w:i/>
          <w:iCs/>
          <w:sz w:val="24"/>
          <w:szCs w:val="24"/>
        </w:rPr>
        <w:t>Trichoderma</w:t>
      </w:r>
      <w:proofErr w:type="spellEnd"/>
      <w:r w:rsidRPr="00BA1BD9">
        <w:rPr>
          <w:rFonts w:ascii="Cambria" w:hAnsi="Cambria"/>
          <w:i/>
          <w:iCs/>
          <w:sz w:val="24"/>
          <w:szCs w:val="24"/>
        </w:rPr>
        <w:t xml:space="preserve"> </w:t>
      </w:r>
      <w:proofErr w:type="spellStart"/>
      <w:r w:rsidRPr="00BA1BD9">
        <w:rPr>
          <w:rFonts w:ascii="Cambria" w:hAnsi="Cambria"/>
          <w:i/>
          <w:iCs/>
          <w:sz w:val="24"/>
          <w:szCs w:val="24"/>
        </w:rPr>
        <w:t>viridae</w:t>
      </w:r>
      <w:proofErr w:type="spellEnd"/>
      <w:r w:rsidRPr="00BA1BD9">
        <w:rPr>
          <w:rFonts w:ascii="Cambria" w:hAnsi="Cambria"/>
          <w:i/>
          <w:iCs/>
          <w:sz w:val="24"/>
          <w:szCs w:val="24"/>
        </w:rPr>
        <w:t>.</w:t>
      </w:r>
    </w:p>
    <w:p w:rsidR="006B0080" w:rsidRPr="007E128A" w:rsidRDefault="006B0080" w:rsidP="006B0080">
      <w:pPr>
        <w:pStyle w:val="ListParagraph"/>
        <w:numPr>
          <w:ilvl w:val="0"/>
          <w:numId w:val="21"/>
        </w:numPr>
        <w:spacing w:after="160" w:line="259" w:lineRule="auto"/>
        <w:jc w:val="both"/>
        <w:rPr>
          <w:rFonts w:ascii="Cambria" w:hAnsi="Cambria"/>
          <w:sz w:val="24"/>
          <w:szCs w:val="24"/>
        </w:rPr>
      </w:pPr>
      <w:r w:rsidRPr="007E128A">
        <w:rPr>
          <w:rFonts w:ascii="Cambria" w:hAnsi="Cambria"/>
          <w:sz w:val="24"/>
          <w:szCs w:val="24"/>
        </w:rPr>
        <w:t xml:space="preserve">Standardized the </w:t>
      </w:r>
      <w:r w:rsidRPr="007E128A">
        <w:rPr>
          <w:rFonts w:ascii="Cambria" w:hAnsi="Cambria"/>
          <w:b/>
          <w:bCs/>
          <w:sz w:val="24"/>
          <w:szCs w:val="24"/>
        </w:rPr>
        <w:t>mulching for conservation of moisture</w:t>
      </w:r>
      <w:r w:rsidRPr="007E128A">
        <w:rPr>
          <w:rFonts w:ascii="Cambria" w:hAnsi="Cambria"/>
          <w:sz w:val="24"/>
          <w:szCs w:val="24"/>
        </w:rPr>
        <w:t xml:space="preserve"> and weed management in sweet orange orchards.</w:t>
      </w:r>
    </w:p>
    <w:p w:rsidR="006B0080" w:rsidRPr="007E128A" w:rsidRDefault="006B0080" w:rsidP="006B0080">
      <w:pPr>
        <w:pStyle w:val="ListParagraph"/>
        <w:numPr>
          <w:ilvl w:val="0"/>
          <w:numId w:val="21"/>
        </w:numPr>
        <w:spacing w:after="160" w:line="259" w:lineRule="auto"/>
        <w:rPr>
          <w:rFonts w:ascii="Cambria" w:hAnsi="Cambria"/>
          <w:bCs/>
          <w:sz w:val="24"/>
          <w:szCs w:val="24"/>
        </w:rPr>
      </w:pPr>
      <w:r w:rsidRPr="007E128A">
        <w:rPr>
          <w:rFonts w:ascii="Cambria" w:hAnsi="Cambria"/>
          <w:sz w:val="24"/>
          <w:szCs w:val="24"/>
        </w:rPr>
        <w:t xml:space="preserve">Standardized the best pruning time (February) in </w:t>
      </w:r>
      <w:r w:rsidRPr="007E128A">
        <w:rPr>
          <w:rFonts w:ascii="Cambria" w:hAnsi="Cambria"/>
          <w:b/>
          <w:bCs/>
          <w:sz w:val="24"/>
          <w:szCs w:val="24"/>
        </w:rPr>
        <w:t>apple ber</w:t>
      </w:r>
      <w:r w:rsidRPr="007E128A">
        <w:rPr>
          <w:rFonts w:ascii="Cambria" w:hAnsi="Cambria"/>
          <w:sz w:val="24"/>
          <w:szCs w:val="24"/>
        </w:rPr>
        <w:t xml:space="preserve"> for higher yields.</w:t>
      </w:r>
    </w:p>
    <w:p w:rsidR="006B0080" w:rsidRPr="007E128A" w:rsidRDefault="006B0080" w:rsidP="006B0080">
      <w:pPr>
        <w:pStyle w:val="ListParagraph"/>
        <w:numPr>
          <w:ilvl w:val="0"/>
          <w:numId w:val="21"/>
        </w:numPr>
        <w:spacing w:after="160" w:line="259" w:lineRule="auto"/>
        <w:jc w:val="both"/>
        <w:rPr>
          <w:rFonts w:ascii="Cambria" w:hAnsi="Cambria"/>
          <w:b/>
          <w:bCs/>
          <w:sz w:val="24"/>
          <w:szCs w:val="24"/>
        </w:rPr>
      </w:pPr>
      <w:r w:rsidRPr="007E128A">
        <w:rPr>
          <w:rFonts w:ascii="Cambria" w:hAnsi="Cambria"/>
          <w:sz w:val="24"/>
          <w:szCs w:val="24"/>
        </w:rPr>
        <w:t xml:space="preserve">Cabbage and cauliflower as </w:t>
      </w:r>
      <w:r w:rsidRPr="007E128A">
        <w:rPr>
          <w:rFonts w:ascii="Cambria" w:hAnsi="Cambria"/>
          <w:b/>
          <w:bCs/>
          <w:sz w:val="24"/>
          <w:szCs w:val="24"/>
        </w:rPr>
        <w:t>intercropping</w:t>
      </w:r>
      <w:r w:rsidRPr="007E128A">
        <w:rPr>
          <w:rFonts w:ascii="Cambria" w:hAnsi="Cambria"/>
          <w:sz w:val="24"/>
          <w:szCs w:val="24"/>
        </w:rPr>
        <w:t xml:space="preserve"> were found to have highest benefit cost ratio in </w:t>
      </w:r>
      <w:r w:rsidRPr="007E128A">
        <w:rPr>
          <w:rFonts w:ascii="Cambria" w:hAnsi="Cambria"/>
          <w:b/>
          <w:bCs/>
          <w:sz w:val="24"/>
          <w:szCs w:val="24"/>
        </w:rPr>
        <w:t>rejuvenated mango orchard.</w:t>
      </w:r>
    </w:p>
    <w:p w:rsidR="006B0080" w:rsidRPr="007E128A" w:rsidRDefault="006B0080" w:rsidP="006B0080">
      <w:pPr>
        <w:pStyle w:val="ListParagraph"/>
        <w:numPr>
          <w:ilvl w:val="0"/>
          <w:numId w:val="21"/>
        </w:numPr>
        <w:spacing w:after="160" w:line="259" w:lineRule="auto"/>
        <w:rPr>
          <w:rFonts w:ascii="Cambria" w:hAnsi="Cambria"/>
          <w:sz w:val="24"/>
          <w:szCs w:val="24"/>
        </w:rPr>
      </w:pPr>
      <w:r w:rsidRPr="007E128A">
        <w:rPr>
          <w:rFonts w:ascii="Cambria" w:hAnsi="Cambria"/>
          <w:sz w:val="24"/>
          <w:szCs w:val="24"/>
        </w:rPr>
        <w:t xml:space="preserve">Standardized the </w:t>
      </w:r>
      <w:r w:rsidRPr="007E128A">
        <w:rPr>
          <w:rFonts w:ascii="Cambria" w:hAnsi="Cambria"/>
          <w:b/>
          <w:bCs/>
          <w:sz w:val="24"/>
          <w:szCs w:val="24"/>
        </w:rPr>
        <w:t>fertigation technology in grape cv Thompson seedless</w:t>
      </w:r>
      <w:r w:rsidRPr="007E128A">
        <w:rPr>
          <w:rFonts w:ascii="Cambria" w:hAnsi="Cambria"/>
          <w:sz w:val="24"/>
          <w:szCs w:val="24"/>
        </w:rPr>
        <w:t xml:space="preserve"> for higher yield and quality.</w:t>
      </w:r>
    </w:p>
    <w:p w:rsidR="006B0080" w:rsidRPr="007E128A" w:rsidRDefault="006B0080" w:rsidP="006B0080">
      <w:pPr>
        <w:pStyle w:val="ListParagraph"/>
        <w:numPr>
          <w:ilvl w:val="0"/>
          <w:numId w:val="21"/>
        </w:numPr>
        <w:spacing w:after="160" w:line="259" w:lineRule="auto"/>
        <w:rPr>
          <w:rFonts w:ascii="Cambria" w:hAnsi="Cambria"/>
          <w:sz w:val="24"/>
          <w:szCs w:val="24"/>
        </w:rPr>
      </w:pPr>
      <w:r w:rsidRPr="007E128A">
        <w:rPr>
          <w:rFonts w:ascii="Cambria" w:hAnsi="Cambria"/>
          <w:b/>
          <w:bCs/>
          <w:sz w:val="24"/>
          <w:szCs w:val="24"/>
        </w:rPr>
        <w:t>Developed deficit irrigation schedule</w:t>
      </w:r>
      <w:r w:rsidRPr="007E128A">
        <w:rPr>
          <w:rFonts w:ascii="Cambria" w:hAnsi="Cambria"/>
          <w:sz w:val="24"/>
          <w:szCs w:val="24"/>
        </w:rPr>
        <w:t xml:space="preserve"> -A novel technology to economise</w:t>
      </w:r>
      <w:r w:rsidR="005E1946">
        <w:rPr>
          <w:rFonts w:ascii="Cambria" w:hAnsi="Cambria"/>
          <w:sz w:val="24"/>
          <w:szCs w:val="24"/>
        </w:rPr>
        <w:t xml:space="preserve"> water </w:t>
      </w:r>
      <w:r w:rsidRPr="007E128A">
        <w:rPr>
          <w:rFonts w:ascii="Cambria" w:hAnsi="Cambria"/>
          <w:sz w:val="24"/>
          <w:szCs w:val="24"/>
        </w:rPr>
        <w:t>in grape cv Thompson seedless.</w:t>
      </w:r>
    </w:p>
    <w:p w:rsidR="006B0080" w:rsidRPr="007E128A" w:rsidRDefault="006B0080" w:rsidP="006B0080">
      <w:pPr>
        <w:pStyle w:val="ListParagraph"/>
        <w:numPr>
          <w:ilvl w:val="0"/>
          <w:numId w:val="21"/>
        </w:numPr>
        <w:spacing w:after="160" w:line="259" w:lineRule="auto"/>
        <w:rPr>
          <w:rFonts w:ascii="Cambria" w:hAnsi="Cambria"/>
          <w:sz w:val="24"/>
          <w:szCs w:val="24"/>
        </w:rPr>
      </w:pPr>
      <w:r w:rsidRPr="007E128A">
        <w:rPr>
          <w:rFonts w:ascii="Cambria" w:hAnsi="Cambria"/>
          <w:b/>
          <w:bCs/>
          <w:sz w:val="24"/>
          <w:szCs w:val="24"/>
        </w:rPr>
        <w:t>Standardized Bio-efficacy of growth stage</w:t>
      </w:r>
      <w:r w:rsidRPr="007E128A">
        <w:rPr>
          <w:rFonts w:ascii="Cambria" w:hAnsi="Cambria"/>
          <w:sz w:val="24"/>
          <w:szCs w:val="24"/>
        </w:rPr>
        <w:t xml:space="preserve"> specific fungicides and chemicals schedule for the management of Downy mildew and Powdery mildew </w:t>
      </w:r>
      <w:proofErr w:type="gramStart"/>
      <w:r w:rsidRPr="007E128A">
        <w:rPr>
          <w:rFonts w:ascii="Cambria" w:hAnsi="Cambria"/>
          <w:sz w:val="24"/>
          <w:szCs w:val="24"/>
        </w:rPr>
        <w:t>diseases  in</w:t>
      </w:r>
      <w:proofErr w:type="gramEnd"/>
      <w:r w:rsidRPr="007E128A">
        <w:rPr>
          <w:rFonts w:ascii="Cambria" w:hAnsi="Cambria"/>
          <w:sz w:val="24"/>
          <w:szCs w:val="24"/>
        </w:rPr>
        <w:t xml:space="preserve"> grapes.</w:t>
      </w:r>
    </w:p>
    <w:p w:rsidR="006B0080" w:rsidRPr="007E128A" w:rsidRDefault="006B0080" w:rsidP="006B0080">
      <w:pPr>
        <w:pStyle w:val="ListParagraph"/>
        <w:numPr>
          <w:ilvl w:val="0"/>
          <w:numId w:val="21"/>
        </w:numPr>
        <w:spacing w:after="160" w:line="259" w:lineRule="auto"/>
        <w:rPr>
          <w:rFonts w:ascii="Cambria" w:hAnsi="Cambria"/>
          <w:sz w:val="24"/>
          <w:szCs w:val="24"/>
        </w:rPr>
      </w:pPr>
      <w:r w:rsidRPr="007E128A">
        <w:rPr>
          <w:rFonts w:ascii="Cambria" w:hAnsi="Cambria"/>
          <w:b/>
          <w:bCs/>
          <w:sz w:val="24"/>
          <w:szCs w:val="24"/>
        </w:rPr>
        <w:t>Effective management of trips and Mealy bugs</w:t>
      </w:r>
      <w:r w:rsidRPr="007E128A">
        <w:rPr>
          <w:rFonts w:ascii="Cambria" w:hAnsi="Cambria"/>
          <w:sz w:val="24"/>
          <w:szCs w:val="24"/>
        </w:rPr>
        <w:t xml:space="preserve"> in grape cultivar Thompson Seedless was standardized</w:t>
      </w:r>
    </w:p>
    <w:p w:rsidR="006B0080" w:rsidRPr="007E128A" w:rsidRDefault="006B0080" w:rsidP="006B0080">
      <w:pPr>
        <w:pStyle w:val="ListParagraph"/>
        <w:numPr>
          <w:ilvl w:val="0"/>
          <w:numId w:val="21"/>
        </w:numPr>
        <w:spacing w:after="160" w:line="259" w:lineRule="auto"/>
        <w:jc w:val="both"/>
        <w:rPr>
          <w:rFonts w:ascii="Cambria" w:hAnsi="Cambria"/>
          <w:i/>
          <w:iCs/>
          <w:sz w:val="24"/>
          <w:szCs w:val="24"/>
        </w:rPr>
      </w:pPr>
      <w:r w:rsidRPr="007E128A">
        <w:rPr>
          <w:rFonts w:ascii="Cambria" w:hAnsi="Cambria"/>
          <w:sz w:val="24"/>
          <w:szCs w:val="24"/>
        </w:rPr>
        <w:t xml:space="preserve">Standardized the </w:t>
      </w:r>
      <w:r w:rsidRPr="007E128A">
        <w:rPr>
          <w:rFonts w:ascii="Cambria" w:hAnsi="Cambria"/>
          <w:b/>
          <w:bCs/>
          <w:sz w:val="24"/>
          <w:szCs w:val="24"/>
        </w:rPr>
        <w:t>management of mango hopper and thrips</w:t>
      </w:r>
      <w:r w:rsidRPr="007E128A">
        <w:rPr>
          <w:rFonts w:ascii="Cambria" w:hAnsi="Cambria"/>
          <w:sz w:val="24"/>
          <w:szCs w:val="24"/>
        </w:rPr>
        <w:t xml:space="preserve"> by oil based formulation of </w:t>
      </w:r>
      <w:r w:rsidRPr="007E128A">
        <w:rPr>
          <w:rFonts w:ascii="Cambria" w:hAnsi="Cambria"/>
          <w:i/>
          <w:iCs/>
          <w:sz w:val="24"/>
          <w:szCs w:val="24"/>
        </w:rPr>
        <w:t>Metarhizium anisopliae</w:t>
      </w:r>
    </w:p>
    <w:p w:rsidR="006B0080" w:rsidRPr="007E128A" w:rsidRDefault="006B0080" w:rsidP="006B0080">
      <w:pPr>
        <w:pStyle w:val="ListParagraph"/>
        <w:numPr>
          <w:ilvl w:val="0"/>
          <w:numId w:val="21"/>
        </w:numPr>
        <w:spacing w:after="160" w:line="259" w:lineRule="auto"/>
        <w:jc w:val="both"/>
        <w:rPr>
          <w:rFonts w:ascii="Cambria" w:hAnsi="Cambria"/>
          <w:sz w:val="24"/>
          <w:szCs w:val="24"/>
        </w:rPr>
      </w:pPr>
      <w:r w:rsidRPr="007E128A">
        <w:rPr>
          <w:rFonts w:ascii="Cambria" w:hAnsi="Cambria"/>
          <w:sz w:val="24"/>
          <w:szCs w:val="24"/>
        </w:rPr>
        <w:t xml:space="preserve">Standardized different </w:t>
      </w:r>
      <w:r w:rsidRPr="007E128A">
        <w:rPr>
          <w:rFonts w:ascii="Cambria" w:hAnsi="Cambria"/>
          <w:b/>
          <w:bCs/>
          <w:sz w:val="24"/>
          <w:szCs w:val="24"/>
        </w:rPr>
        <w:t>botanical formulations</w:t>
      </w:r>
      <w:r w:rsidRPr="007E128A">
        <w:rPr>
          <w:rFonts w:ascii="Cambria" w:hAnsi="Cambria"/>
          <w:sz w:val="24"/>
          <w:szCs w:val="24"/>
        </w:rPr>
        <w:t xml:space="preserve"> (Pongamia soap and Neem soap) for effective management of sucking pest complex in mango.</w:t>
      </w:r>
    </w:p>
    <w:p w:rsidR="006B0080" w:rsidRPr="007E128A" w:rsidRDefault="006B0080" w:rsidP="006B0080">
      <w:pPr>
        <w:pStyle w:val="ListParagraph"/>
        <w:numPr>
          <w:ilvl w:val="0"/>
          <w:numId w:val="21"/>
        </w:numPr>
        <w:spacing w:after="160" w:line="259" w:lineRule="auto"/>
        <w:jc w:val="both"/>
        <w:rPr>
          <w:rFonts w:ascii="Cambria" w:hAnsi="Cambria"/>
          <w:sz w:val="24"/>
          <w:szCs w:val="24"/>
        </w:rPr>
      </w:pPr>
      <w:r w:rsidRPr="007E128A">
        <w:rPr>
          <w:rFonts w:ascii="Cambria" w:hAnsi="Cambria"/>
          <w:b/>
          <w:bCs/>
          <w:sz w:val="24"/>
          <w:szCs w:val="24"/>
        </w:rPr>
        <w:t>Integrated management of pre and post-harvest diseases</w:t>
      </w:r>
      <w:r w:rsidRPr="007E128A">
        <w:rPr>
          <w:rFonts w:ascii="Cambria" w:hAnsi="Cambria"/>
          <w:sz w:val="24"/>
          <w:szCs w:val="24"/>
        </w:rPr>
        <w:t xml:space="preserve"> of mango (anthracnose, shoulder browning, stem end rot and aspergillus rot) with pre harvest spry of difenoconazole and post-harvest hot water treatment was standardized.</w:t>
      </w:r>
    </w:p>
    <w:p w:rsidR="001308BF" w:rsidRDefault="001308BF" w:rsidP="006B0080">
      <w:pPr>
        <w:rPr>
          <w:rFonts w:ascii="Cambria" w:hAnsi="Cambria"/>
          <w:b/>
          <w:bCs/>
          <w:sz w:val="24"/>
          <w:szCs w:val="24"/>
        </w:rPr>
      </w:pPr>
    </w:p>
    <w:p w:rsidR="001308BF" w:rsidRDefault="001308BF" w:rsidP="006B0080">
      <w:pPr>
        <w:rPr>
          <w:rFonts w:ascii="Cambria" w:hAnsi="Cambria"/>
          <w:b/>
          <w:bCs/>
          <w:sz w:val="24"/>
          <w:szCs w:val="24"/>
        </w:rPr>
      </w:pPr>
    </w:p>
    <w:p w:rsidR="006B0080" w:rsidRDefault="006B0080" w:rsidP="006B0080">
      <w:pPr>
        <w:rPr>
          <w:rFonts w:ascii="Cambria" w:hAnsi="Cambria"/>
          <w:b/>
          <w:bCs/>
          <w:sz w:val="24"/>
          <w:szCs w:val="24"/>
        </w:rPr>
      </w:pPr>
      <w:r w:rsidRPr="00637C38">
        <w:rPr>
          <w:rFonts w:ascii="Cambria" w:hAnsi="Cambria"/>
          <w:b/>
          <w:bCs/>
          <w:sz w:val="24"/>
          <w:szCs w:val="24"/>
        </w:rPr>
        <w:lastRenderedPageBreak/>
        <w:t>VEGETABLES</w:t>
      </w:r>
    </w:p>
    <w:p w:rsidR="006B0080" w:rsidRPr="000B6460" w:rsidRDefault="006B0080" w:rsidP="006B0080">
      <w:pPr>
        <w:pStyle w:val="ListParagraph"/>
        <w:numPr>
          <w:ilvl w:val="0"/>
          <w:numId w:val="19"/>
        </w:numPr>
        <w:spacing w:after="160" w:line="259" w:lineRule="auto"/>
        <w:jc w:val="both"/>
        <w:rPr>
          <w:rFonts w:ascii="Cambria" w:hAnsi="Cambria"/>
          <w:sz w:val="24"/>
          <w:szCs w:val="24"/>
        </w:rPr>
      </w:pPr>
      <w:r w:rsidRPr="000B6460">
        <w:rPr>
          <w:rFonts w:ascii="Cambria" w:hAnsi="Cambria"/>
          <w:b/>
          <w:bCs/>
          <w:sz w:val="24"/>
          <w:szCs w:val="24"/>
        </w:rPr>
        <w:t>Colocasia-RNCA-1</w:t>
      </w:r>
      <w:r w:rsidRPr="000B6460">
        <w:rPr>
          <w:rFonts w:ascii="Cambria" w:hAnsi="Cambria"/>
          <w:sz w:val="24"/>
          <w:szCs w:val="24"/>
        </w:rPr>
        <w:t xml:space="preserve"> variety, which </w:t>
      </w:r>
      <w:r w:rsidR="005E1946">
        <w:rPr>
          <w:rFonts w:ascii="Cambria" w:hAnsi="Cambria"/>
          <w:sz w:val="24"/>
          <w:szCs w:val="24"/>
        </w:rPr>
        <w:t xml:space="preserve">is </w:t>
      </w:r>
      <w:r w:rsidRPr="000B6460">
        <w:rPr>
          <w:rFonts w:ascii="Cambria" w:hAnsi="Cambria"/>
          <w:color w:val="000000" w:themeColor="text1"/>
          <w:sz w:val="24"/>
          <w:szCs w:val="24"/>
        </w:rPr>
        <w:t>short duration and moderately resistant to flood and adverse environmental conditions was released for commercial cultivation in Telangana.</w:t>
      </w:r>
    </w:p>
    <w:p w:rsidR="006B0080" w:rsidRDefault="006B0080" w:rsidP="006B0080">
      <w:pPr>
        <w:pStyle w:val="ListParagraph"/>
        <w:numPr>
          <w:ilvl w:val="0"/>
          <w:numId w:val="19"/>
        </w:numPr>
        <w:spacing w:after="160" w:line="259" w:lineRule="auto"/>
        <w:jc w:val="both"/>
        <w:rPr>
          <w:rFonts w:ascii="Cambria" w:hAnsi="Cambria"/>
          <w:sz w:val="24"/>
          <w:szCs w:val="24"/>
        </w:rPr>
      </w:pPr>
      <w:r w:rsidRPr="006F17E9">
        <w:rPr>
          <w:rFonts w:ascii="Cambria" w:hAnsi="Cambria"/>
          <w:b/>
          <w:bCs/>
          <w:sz w:val="24"/>
          <w:szCs w:val="24"/>
        </w:rPr>
        <w:t>Cluster bean-RNCB-01</w:t>
      </w:r>
      <w:r>
        <w:rPr>
          <w:rFonts w:ascii="Cambria" w:hAnsi="Cambria"/>
          <w:sz w:val="24"/>
          <w:szCs w:val="24"/>
        </w:rPr>
        <w:t xml:space="preserve"> with high pod yield was released for commercial cultivation in Telangana.</w:t>
      </w:r>
    </w:p>
    <w:p w:rsidR="006B0080" w:rsidRPr="000B6460" w:rsidRDefault="006B0080" w:rsidP="006B0080">
      <w:pPr>
        <w:pStyle w:val="ListParagraph"/>
        <w:numPr>
          <w:ilvl w:val="0"/>
          <w:numId w:val="19"/>
        </w:numPr>
        <w:spacing w:after="160" w:line="259" w:lineRule="auto"/>
        <w:jc w:val="both"/>
        <w:rPr>
          <w:rFonts w:ascii="Cambria" w:hAnsi="Cambria"/>
          <w:sz w:val="24"/>
          <w:szCs w:val="24"/>
        </w:rPr>
      </w:pPr>
      <w:r w:rsidRPr="006F17E9">
        <w:rPr>
          <w:rFonts w:ascii="Cambria" w:hAnsi="Cambria"/>
          <w:b/>
          <w:bCs/>
          <w:sz w:val="24"/>
          <w:szCs w:val="24"/>
        </w:rPr>
        <w:t>Yard long bean-RNCB-01</w:t>
      </w:r>
      <w:r>
        <w:rPr>
          <w:rFonts w:ascii="Cambria" w:hAnsi="Cambria"/>
          <w:sz w:val="24"/>
          <w:szCs w:val="24"/>
        </w:rPr>
        <w:t xml:space="preserve"> with, with high yield was released for commercial cultivation in Telangana.</w:t>
      </w:r>
    </w:p>
    <w:p w:rsidR="006B0080" w:rsidRPr="000B6460" w:rsidRDefault="006B0080" w:rsidP="006B0080">
      <w:pPr>
        <w:pStyle w:val="ListParagraph"/>
        <w:numPr>
          <w:ilvl w:val="0"/>
          <w:numId w:val="19"/>
        </w:numPr>
        <w:spacing w:after="160" w:line="259" w:lineRule="auto"/>
        <w:jc w:val="both"/>
        <w:rPr>
          <w:rFonts w:ascii="Cambria" w:hAnsi="Cambria"/>
          <w:sz w:val="24"/>
          <w:szCs w:val="24"/>
        </w:rPr>
      </w:pPr>
      <w:r w:rsidRPr="000B6460">
        <w:rPr>
          <w:rFonts w:ascii="Cambria" w:hAnsi="Cambria"/>
          <w:sz w:val="24"/>
          <w:szCs w:val="24"/>
        </w:rPr>
        <w:t xml:space="preserve">Standardized the fertigation schedules </w:t>
      </w:r>
      <w:r w:rsidR="005E1946">
        <w:rPr>
          <w:rFonts w:ascii="Cambria" w:hAnsi="Cambria"/>
          <w:sz w:val="24"/>
          <w:szCs w:val="24"/>
        </w:rPr>
        <w:t xml:space="preserve">for </w:t>
      </w:r>
      <w:r w:rsidRPr="000B6460">
        <w:rPr>
          <w:rFonts w:ascii="Cambria" w:hAnsi="Cambria"/>
          <w:sz w:val="24"/>
          <w:szCs w:val="24"/>
        </w:rPr>
        <w:t xml:space="preserve">good plant growth and high yield of </w:t>
      </w:r>
      <w:r w:rsidRPr="000B6460">
        <w:rPr>
          <w:rFonts w:ascii="Cambria" w:hAnsi="Cambria"/>
          <w:b/>
          <w:bCs/>
          <w:sz w:val="24"/>
          <w:szCs w:val="24"/>
        </w:rPr>
        <w:t>Brocolli.</w:t>
      </w:r>
    </w:p>
    <w:p w:rsidR="006B0080" w:rsidRPr="008E040D" w:rsidRDefault="006B0080" w:rsidP="006B0080">
      <w:pPr>
        <w:pStyle w:val="ListParagraph"/>
        <w:numPr>
          <w:ilvl w:val="0"/>
          <w:numId w:val="19"/>
        </w:numPr>
        <w:spacing w:after="160" w:line="259" w:lineRule="auto"/>
        <w:rPr>
          <w:rFonts w:ascii="Cambria" w:hAnsi="Cambria"/>
          <w:b/>
          <w:bCs/>
          <w:sz w:val="24"/>
          <w:szCs w:val="24"/>
        </w:rPr>
      </w:pPr>
      <w:r w:rsidRPr="008E040D">
        <w:rPr>
          <w:rFonts w:ascii="Cambria" w:eastAsia="Times New Roman" w:hAnsi="Cambria"/>
          <w:sz w:val="24"/>
          <w:szCs w:val="24"/>
        </w:rPr>
        <w:t xml:space="preserve">Standardized the fertigation schedules </w:t>
      </w:r>
      <w:r w:rsidR="005E1946">
        <w:rPr>
          <w:rFonts w:ascii="Cambria" w:eastAsia="Times New Roman" w:hAnsi="Cambria"/>
          <w:sz w:val="24"/>
          <w:szCs w:val="24"/>
        </w:rPr>
        <w:t xml:space="preserve">for </w:t>
      </w:r>
      <w:r w:rsidRPr="008E040D">
        <w:rPr>
          <w:rFonts w:ascii="Cambria" w:eastAsia="Times New Roman" w:hAnsi="Cambria"/>
          <w:sz w:val="24"/>
          <w:szCs w:val="24"/>
        </w:rPr>
        <w:t xml:space="preserve">plant growth and yield of </w:t>
      </w:r>
      <w:r w:rsidRPr="008E040D">
        <w:rPr>
          <w:rFonts w:ascii="Cambria" w:eastAsia="Times New Roman" w:hAnsi="Cambria"/>
          <w:b/>
          <w:bCs/>
          <w:sz w:val="24"/>
          <w:szCs w:val="24"/>
        </w:rPr>
        <w:t>Lettuce and red cabbage under protected cultivation.</w:t>
      </w:r>
    </w:p>
    <w:p w:rsidR="006B0080" w:rsidRPr="008E040D" w:rsidRDefault="006B0080" w:rsidP="006B0080">
      <w:pPr>
        <w:pStyle w:val="NoSpacing"/>
        <w:numPr>
          <w:ilvl w:val="0"/>
          <w:numId w:val="19"/>
        </w:numPr>
        <w:jc w:val="both"/>
        <w:rPr>
          <w:rFonts w:ascii="Cambria" w:hAnsi="Cambria" w:cs="Times New Roman"/>
          <w:bCs/>
          <w:sz w:val="24"/>
          <w:szCs w:val="24"/>
        </w:rPr>
      </w:pPr>
      <w:r w:rsidRPr="008E040D">
        <w:rPr>
          <w:rFonts w:ascii="Cambria" w:hAnsi="Cambria"/>
          <w:sz w:val="24"/>
          <w:szCs w:val="24"/>
        </w:rPr>
        <w:t xml:space="preserve">Standardized the </w:t>
      </w:r>
      <w:r w:rsidRPr="008E040D">
        <w:rPr>
          <w:rFonts w:ascii="Cambria" w:hAnsi="Cambria" w:cs="Times New Roman"/>
          <w:b/>
          <w:sz w:val="24"/>
          <w:szCs w:val="24"/>
        </w:rPr>
        <w:t>fertigation schedule</w:t>
      </w:r>
      <w:r w:rsidRPr="008E040D">
        <w:rPr>
          <w:rFonts w:ascii="Cambria" w:hAnsi="Cambria" w:cs="Times New Roman"/>
          <w:bCs/>
          <w:sz w:val="24"/>
          <w:szCs w:val="24"/>
        </w:rPr>
        <w:t xml:space="preserve"> and different mulches on Plant growth and yield attributes of Tomato.</w:t>
      </w:r>
    </w:p>
    <w:p w:rsidR="006B0080" w:rsidRPr="008E040D" w:rsidRDefault="006B0080" w:rsidP="006B0080">
      <w:pPr>
        <w:pStyle w:val="NoSpacing"/>
        <w:numPr>
          <w:ilvl w:val="0"/>
          <w:numId w:val="19"/>
        </w:numPr>
        <w:jc w:val="both"/>
        <w:rPr>
          <w:rFonts w:ascii="Cambria" w:hAnsi="Cambria" w:cs="Times New Roman"/>
          <w:bCs/>
          <w:sz w:val="24"/>
          <w:szCs w:val="24"/>
        </w:rPr>
      </w:pPr>
      <w:r w:rsidRPr="008E040D">
        <w:rPr>
          <w:rFonts w:ascii="Cambria" w:hAnsi="Cambria" w:cs="Times New Roman"/>
          <w:bCs/>
          <w:sz w:val="24"/>
          <w:szCs w:val="24"/>
        </w:rPr>
        <w:t xml:space="preserve">Standardized the </w:t>
      </w:r>
      <w:r w:rsidRPr="008E040D">
        <w:rPr>
          <w:rFonts w:ascii="Cambria" w:hAnsi="Cambria" w:cs="Times New Roman"/>
          <w:b/>
          <w:sz w:val="24"/>
          <w:szCs w:val="24"/>
        </w:rPr>
        <w:t>micronutrient sprays</w:t>
      </w:r>
      <w:r w:rsidRPr="008E040D">
        <w:rPr>
          <w:rFonts w:ascii="Cambria" w:hAnsi="Cambria" w:cs="Times New Roman"/>
          <w:bCs/>
          <w:sz w:val="24"/>
          <w:szCs w:val="24"/>
        </w:rPr>
        <w:t xml:space="preserve"> for correcting micronutrient deficiency and higher yields in bitter gourd.</w:t>
      </w:r>
    </w:p>
    <w:p w:rsidR="006B0080" w:rsidRPr="008E040D" w:rsidRDefault="006B0080" w:rsidP="006B0080">
      <w:pPr>
        <w:pStyle w:val="NoSpacing"/>
        <w:numPr>
          <w:ilvl w:val="0"/>
          <w:numId w:val="19"/>
        </w:numPr>
        <w:jc w:val="both"/>
        <w:rPr>
          <w:rFonts w:ascii="Cambria" w:hAnsi="Cambria" w:cs="Times New Roman"/>
          <w:bCs/>
          <w:sz w:val="24"/>
          <w:szCs w:val="24"/>
        </w:rPr>
      </w:pPr>
      <w:r w:rsidRPr="008E040D">
        <w:rPr>
          <w:rFonts w:ascii="Cambria" w:hAnsi="Cambria"/>
          <w:sz w:val="24"/>
          <w:szCs w:val="24"/>
        </w:rPr>
        <w:t xml:space="preserve">Standardized the </w:t>
      </w:r>
      <w:r w:rsidRPr="008E040D">
        <w:rPr>
          <w:rFonts w:ascii="Cambria" w:hAnsi="Cambria"/>
          <w:b/>
          <w:bCs/>
          <w:sz w:val="24"/>
          <w:szCs w:val="24"/>
        </w:rPr>
        <w:t>integrated nutrient management in French bean</w:t>
      </w:r>
      <w:r w:rsidRPr="008E040D">
        <w:rPr>
          <w:rFonts w:ascii="Cambria" w:hAnsi="Cambria"/>
          <w:sz w:val="24"/>
          <w:szCs w:val="24"/>
        </w:rPr>
        <w:t xml:space="preserve"> for higher yields</w:t>
      </w:r>
    </w:p>
    <w:p w:rsidR="006B0080" w:rsidRPr="008E040D" w:rsidRDefault="006B0080" w:rsidP="006B0080">
      <w:pPr>
        <w:pStyle w:val="ListParagraph"/>
        <w:numPr>
          <w:ilvl w:val="0"/>
          <w:numId w:val="19"/>
        </w:numPr>
        <w:spacing w:after="160" w:line="259" w:lineRule="auto"/>
        <w:rPr>
          <w:rFonts w:ascii="Cambria" w:hAnsi="Cambria"/>
          <w:sz w:val="24"/>
          <w:szCs w:val="24"/>
        </w:rPr>
      </w:pPr>
      <w:r w:rsidRPr="008E040D">
        <w:rPr>
          <w:rFonts w:ascii="Cambria" w:hAnsi="Cambria"/>
          <w:sz w:val="24"/>
          <w:szCs w:val="24"/>
        </w:rPr>
        <w:t xml:space="preserve">In Okra effective </w:t>
      </w:r>
      <w:r w:rsidRPr="008E040D">
        <w:rPr>
          <w:rFonts w:ascii="Cambria" w:hAnsi="Cambria"/>
          <w:b/>
          <w:bCs/>
          <w:sz w:val="24"/>
          <w:szCs w:val="24"/>
        </w:rPr>
        <w:t>management of weeds</w:t>
      </w:r>
      <w:r w:rsidRPr="008E040D">
        <w:rPr>
          <w:rFonts w:ascii="Cambria" w:hAnsi="Cambria"/>
          <w:sz w:val="24"/>
          <w:szCs w:val="24"/>
        </w:rPr>
        <w:t xml:space="preserve"> can be achieved by using pre-emergence herbicides like Pendimethalin.</w:t>
      </w:r>
    </w:p>
    <w:p w:rsidR="006B0080" w:rsidRPr="0032022A" w:rsidRDefault="006B0080" w:rsidP="006B0080">
      <w:pPr>
        <w:pStyle w:val="ListParagraph"/>
        <w:numPr>
          <w:ilvl w:val="0"/>
          <w:numId w:val="19"/>
        </w:numPr>
        <w:spacing w:after="160" w:line="259" w:lineRule="auto"/>
        <w:rPr>
          <w:rFonts w:ascii="Cambria" w:hAnsi="Cambria"/>
          <w:bCs/>
          <w:sz w:val="24"/>
          <w:szCs w:val="24"/>
        </w:rPr>
      </w:pPr>
      <w:r w:rsidRPr="0032022A">
        <w:rPr>
          <w:rFonts w:ascii="Cambria" w:hAnsi="Cambria"/>
          <w:bCs/>
          <w:sz w:val="24"/>
          <w:szCs w:val="24"/>
        </w:rPr>
        <w:t xml:space="preserve">Standardized the </w:t>
      </w:r>
      <w:r w:rsidRPr="008E040D">
        <w:rPr>
          <w:rFonts w:ascii="Cambria" w:hAnsi="Cambria"/>
          <w:b/>
          <w:sz w:val="24"/>
          <w:szCs w:val="24"/>
        </w:rPr>
        <w:t>foliar spray</w:t>
      </w:r>
      <w:r w:rsidR="005E1946">
        <w:rPr>
          <w:rFonts w:ascii="Cambria" w:hAnsi="Cambria"/>
          <w:b/>
          <w:sz w:val="24"/>
          <w:szCs w:val="24"/>
        </w:rPr>
        <w:t xml:space="preserve">s </w:t>
      </w:r>
      <w:r w:rsidRPr="008E040D">
        <w:rPr>
          <w:rFonts w:ascii="Cambria" w:hAnsi="Cambria"/>
          <w:b/>
          <w:sz w:val="24"/>
          <w:szCs w:val="24"/>
        </w:rPr>
        <w:t>of micronutrient</w:t>
      </w:r>
      <w:r w:rsidR="005E1946">
        <w:rPr>
          <w:rFonts w:ascii="Cambria" w:hAnsi="Cambria"/>
          <w:b/>
          <w:sz w:val="24"/>
          <w:szCs w:val="24"/>
        </w:rPr>
        <w:t>s</w:t>
      </w:r>
      <w:r w:rsidRPr="0032022A">
        <w:rPr>
          <w:rFonts w:ascii="Cambria" w:hAnsi="Cambria"/>
          <w:bCs/>
          <w:sz w:val="24"/>
          <w:szCs w:val="24"/>
        </w:rPr>
        <w:t xml:space="preserve"> and secondary nutrient mixture on seed yield and quality of </w:t>
      </w:r>
      <w:r w:rsidRPr="008E040D">
        <w:rPr>
          <w:rFonts w:ascii="Cambria" w:hAnsi="Cambria"/>
          <w:b/>
          <w:sz w:val="24"/>
          <w:szCs w:val="24"/>
        </w:rPr>
        <w:t>Okra</w:t>
      </w:r>
    </w:p>
    <w:p w:rsidR="006B0080" w:rsidRPr="0032022A" w:rsidRDefault="006B0080" w:rsidP="006B0080">
      <w:pPr>
        <w:pStyle w:val="ListParagraph"/>
        <w:numPr>
          <w:ilvl w:val="0"/>
          <w:numId w:val="19"/>
        </w:numPr>
        <w:spacing w:after="160" w:line="259" w:lineRule="auto"/>
        <w:rPr>
          <w:rFonts w:ascii="Cambria" w:hAnsi="Cambria"/>
          <w:bCs/>
          <w:sz w:val="24"/>
          <w:szCs w:val="24"/>
        </w:rPr>
      </w:pPr>
      <w:r w:rsidRPr="0032022A">
        <w:rPr>
          <w:rFonts w:ascii="Cambria" w:hAnsi="Cambria"/>
          <w:bCs/>
          <w:sz w:val="24"/>
          <w:szCs w:val="24"/>
        </w:rPr>
        <w:t xml:space="preserve">Standardized the </w:t>
      </w:r>
      <w:r w:rsidRPr="008E040D">
        <w:rPr>
          <w:rFonts w:ascii="Cambria" w:hAnsi="Cambria"/>
          <w:b/>
          <w:sz w:val="24"/>
          <w:szCs w:val="24"/>
        </w:rPr>
        <w:t>fertigation in Okra</w:t>
      </w:r>
      <w:r w:rsidRPr="0032022A">
        <w:rPr>
          <w:rFonts w:ascii="Cambria" w:hAnsi="Cambria"/>
          <w:bCs/>
          <w:sz w:val="24"/>
          <w:szCs w:val="24"/>
        </w:rPr>
        <w:t xml:space="preserve"> for higher yields.</w:t>
      </w:r>
    </w:p>
    <w:p w:rsidR="006B0080" w:rsidRPr="0032022A" w:rsidRDefault="006B0080" w:rsidP="006B0080">
      <w:pPr>
        <w:pStyle w:val="ListParagraph"/>
        <w:numPr>
          <w:ilvl w:val="0"/>
          <w:numId w:val="19"/>
        </w:numPr>
        <w:spacing w:after="160" w:line="259" w:lineRule="auto"/>
        <w:rPr>
          <w:rFonts w:ascii="Cambria" w:hAnsi="Cambria"/>
          <w:bCs/>
          <w:sz w:val="24"/>
          <w:szCs w:val="24"/>
        </w:rPr>
      </w:pPr>
      <w:r w:rsidRPr="0032022A">
        <w:rPr>
          <w:rFonts w:ascii="Cambria" w:hAnsi="Cambria"/>
          <w:bCs/>
          <w:sz w:val="24"/>
          <w:szCs w:val="24"/>
        </w:rPr>
        <w:t>Technologies for the production and profitability of summer leafy vegetable were standardized.</w:t>
      </w:r>
    </w:p>
    <w:p w:rsidR="006B0080" w:rsidRPr="0032022A" w:rsidRDefault="006B0080" w:rsidP="006B0080">
      <w:pPr>
        <w:pStyle w:val="ListParagraph"/>
        <w:numPr>
          <w:ilvl w:val="0"/>
          <w:numId w:val="19"/>
        </w:numPr>
        <w:spacing w:after="160" w:line="259" w:lineRule="auto"/>
        <w:rPr>
          <w:rFonts w:ascii="Cambria" w:hAnsi="Cambria"/>
          <w:bCs/>
          <w:sz w:val="24"/>
          <w:szCs w:val="24"/>
        </w:rPr>
      </w:pPr>
      <w:r w:rsidRPr="008E040D">
        <w:rPr>
          <w:rFonts w:ascii="Cambria" w:hAnsi="Cambria"/>
          <w:b/>
          <w:sz w:val="24"/>
          <w:szCs w:val="24"/>
        </w:rPr>
        <w:t>Cassava based bio pesticide (Namna)</w:t>
      </w:r>
      <w:r w:rsidRPr="0032022A">
        <w:rPr>
          <w:rFonts w:ascii="Cambria" w:hAnsi="Cambria"/>
          <w:bCs/>
          <w:sz w:val="24"/>
          <w:szCs w:val="24"/>
        </w:rPr>
        <w:t xml:space="preserve"> was standardized for management of insect pest management in brinjal.</w:t>
      </w:r>
    </w:p>
    <w:p w:rsidR="006B0080" w:rsidRPr="0032022A" w:rsidRDefault="006B0080" w:rsidP="006B0080">
      <w:pPr>
        <w:pStyle w:val="ListParagraph"/>
        <w:numPr>
          <w:ilvl w:val="0"/>
          <w:numId w:val="19"/>
        </w:numPr>
        <w:spacing w:after="160" w:line="259" w:lineRule="auto"/>
        <w:rPr>
          <w:rFonts w:ascii="Cambria" w:hAnsi="Cambria"/>
          <w:iCs/>
          <w:sz w:val="24"/>
          <w:szCs w:val="24"/>
        </w:rPr>
      </w:pPr>
      <w:r w:rsidRPr="0032022A">
        <w:rPr>
          <w:rFonts w:ascii="Cambria" w:hAnsi="Cambria"/>
          <w:bCs/>
          <w:sz w:val="24"/>
          <w:szCs w:val="24"/>
        </w:rPr>
        <w:t xml:space="preserve">Pest management modules utilizing </w:t>
      </w:r>
      <w:proofErr w:type="spellStart"/>
      <w:r w:rsidRPr="008E040D">
        <w:rPr>
          <w:rFonts w:ascii="Cambria" w:hAnsi="Cambria"/>
          <w:b/>
          <w:bCs/>
          <w:i/>
          <w:sz w:val="24"/>
          <w:szCs w:val="24"/>
        </w:rPr>
        <w:t>Verticillium</w:t>
      </w:r>
      <w:proofErr w:type="spellEnd"/>
      <w:r w:rsidRPr="008E040D">
        <w:rPr>
          <w:rFonts w:ascii="Cambria" w:hAnsi="Cambria"/>
          <w:b/>
          <w:bCs/>
          <w:i/>
          <w:sz w:val="24"/>
          <w:szCs w:val="24"/>
        </w:rPr>
        <w:t xml:space="preserve"> </w:t>
      </w:r>
      <w:proofErr w:type="spellStart"/>
      <w:r w:rsidRPr="008E040D">
        <w:rPr>
          <w:rFonts w:ascii="Cambria" w:hAnsi="Cambria"/>
          <w:b/>
          <w:bCs/>
          <w:i/>
          <w:sz w:val="24"/>
          <w:szCs w:val="24"/>
        </w:rPr>
        <w:t>lecani</w:t>
      </w:r>
      <w:proofErr w:type="spellEnd"/>
      <w:r w:rsidRPr="0032022A">
        <w:rPr>
          <w:rFonts w:ascii="Cambria" w:hAnsi="Cambria"/>
          <w:iCs/>
          <w:sz w:val="24"/>
          <w:szCs w:val="24"/>
        </w:rPr>
        <w:t xml:space="preserve"> and </w:t>
      </w:r>
      <w:proofErr w:type="spellStart"/>
      <w:r w:rsidRPr="0032022A">
        <w:rPr>
          <w:rFonts w:ascii="Cambria" w:hAnsi="Cambria"/>
          <w:iCs/>
          <w:sz w:val="24"/>
          <w:szCs w:val="24"/>
        </w:rPr>
        <w:t>Neem</w:t>
      </w:r>
      <w:proofErr w:type="spellEnd"/>
      <w:r w:rsidRPr="0032022A">
        <w:rPr>
          <w:rFonts w:ascii="Cambria" w:hAnsi="Cambria"/>
          <w:iCs/>
          <w:sz w:val="24"/>
          <w:szCs w:val="24"/>
        </w:rPr>
        <w:t xml:space="preserve"> oil sprays was standardized for management of sucking pest complex in chilli.</w:t>
      </w:r>
    </w:p>
    <w:p w:rsidR="006B0080" w:rsidRPr="0032022A" w:rsidRDefault="006B0080" w:rsidP="006B0080">
      <w:pPr>
        <w:pStyle w:val="ListParagraph"/>
        <w:numPr>
          <w:ilvl w:val="0"/>
          <w:numId w:val="19"/>
        </w:numPr>
        <w:spacing w:after="160" w:line="259" w:lineRule="auto"/>
        <w:rPr>
          <w:rFonts w:ascii="Cambria" w:hAnsi="Cambria"/>
          <w:iCs/>
          <w:sz w:val="24"/>
          <w:szCs w:val="24"/>
        </w:rPr>
      </w:pPr>
      <w:r w:rsidRPr="0032022A">
        <w:rPr>
          <w:rFonts w:ascii="Cambria" w:hAnsi="Cambria"/>
          <w:iCs/>
          <w:sz w:val="24"/>
          <w:szCs w:val="24"/>
        </w:rPr>
        <w:t xml:space="preserve">Pest management modules utilizing Emamectin benzoate, neem </w:t>
      </w:r>
      <w:proofErr w:type="gramStart"/>
      <w:r w:rsidRPr="0032022A">
        <w:rPr>
          <w:rFonts w:ascii="Cambria" w:hAnsi="Cambria"/>
          <w:iCs/>
          <w:sz w:val="24"/>
          <w:szCs w:val="24"/>
        </w:rPr>
        <w:t>oil  and</w:t>
      </w:r>
      <w:proofErr w:type="gramEnd"/>
      <w:r w:rsidRPr="0032022A">
        <w:rPr>
          <w:rFonts w:ascii="Cambria" w:hAnsi="Cambria"/>
          <w:iCs/>
          <w:sz w:val="24"/>
          <w:szCs w:val="24"/>
        </w:rPr>
        <w:t xml:space="preserve"> Spinosad were standardized for management of pest in cucurbits.</w:t>
      </w:r>
    </w:p>
    <w:p w:rsidR="006B0080" w:rsidRPr="0032022A" w:rsidRDefault="006B0080" w:rsidP="006B0080">
      <w:pPr>
        <w:pStyle w:val="ListParagraph"/>
        <w:numPr>
          <w:ilvl w:val="0"/>
          <w:numId w:val="19"/>
        </w:numPr>
        <w:spacing w:after="160" w:line="259" w:lineRule="auto"/>
        <w:rPr>
          <w:rFonts w:ascii="Cambria" w:hAnsi="Cambria"/>
          <w:iCs/>
          <w:sz w:val="24"/>
          <w:szCs w:val="24"/>
        </w:rPr>
      </w:pPr>
      <w:r w:rsidRPr="0032022A">
        <w:rPr>
          <w:rFonts w:ascii="Cambria" w:hAnsi="Cambria"/>
          <w:iCs/>
          <w:sz w:val="24"/>
          <w:szCs w:val="24"/>
        </w:rPr>
        <w:t xml:space="preserve">Evaluated new alternatives to </w:t>
      </w:r>
      <w:r w:rsidRPr="008E040D">
        <w:rPr>
          <w:rFonts w:ascii="Cambria" w:hAnsi="Cambria"/>
          <w:b/>
          <w:bCs/>
          <w:iCs/>
          <w:sz w:val="24"/>
          <w:szCs w:val="24"/>
        </w:rPr>
        <w:t>neo-</w:t>
      </w:r>
      <w:proofErr w:type="spellStart"/>
      <w:r w:rsidRPr="008E040D">
        <w:rPr>
          <w:rFonts w:ascii="Cambria" w:hAnsi="Cambria"/>
          <w:b/>
          <w:bCs/>
          <w:iCs/>
          <w:sz w:val="24"/>
          <w:szCs w:val="24"/>
        </w:rPr>
        <w:t>nicotinoid</w:t>
      </w:r>
      <w:proofErr w:type="spellEnd"/>
      <w:r w:rsidRPr="008E040D">
        <w:rPr>
          <w:rFonts w:ascii="Cambria" w:hAnsi="Cambria"/>
          <w:b/>
          <w:bCs/>
          <w:iCs/>
          <w:sz w:val="24"/>
          <w:szCs w:val="24"/>
        </w:rPr>
        <w:t xml:space="preserve"> </w:t>
      </w:r>
      <w:proofErr w:type="gramStart"/>
      <w:r w:rsidRPr="008E040D">
        <w:rPr>
          <w:rFonts w:ascii="Cambria" w:hAnsi="Cambria"/>
          <w:b/>
          <w:bCs/>
          <w:iCs/>
          <w:sz w:val="24"/>
          <w:szCs w:val="24"/>
        </w:rPr>
        <w:t xml:space="preserve">insecticides  </w:t>
      </w:r>
      <w:proofErr w:type="spellStart"/>
      <w:r w:rsidRPr="008E040D">
        <w:rPr>
          <w:rFonts w:ascii="Cambria" w:hAnsi="Cambria"/>
          <w:b/>
          <w:bCs/>
          <w:iCs/>
          <w:sz w:val="24"/>
          <w:szCs w:val="24"/>
        </w:rPr>
        <w:t>likeflupyradifurone</w:t>
      </w:r>
      <w:proofErr w:type="spellEnd"/>
      <w:proofErr w:type="gramEnd"/>
      <w:r w:rsidRPr="0032022A">
        <w:rPr>
          <w:rFonts w:ascii="Cambria" w:hAnsi="Cambria"/>
          <w:iCs/>
          <w:sz w:val="24"/>
          <w:szCs w:val="24"/>
        </w:rPr>
        <w:t xml:space="preserve"> and </w:t>
      </w:r>
      <w:proofErr w:type="spellStart"/>
      <w:r w:rsidRPr="0032022A">
        <w:rPr>
          <w:rFonts w:ascii="Cambria" w:hAnsi="Cambria"/>
          <w:iCs/>
          <w:sz w:val="24"/>
          <w:szCs w:val="24"/>
        </w:rPr>
        <w:t>flonicamid</w:t>
      </w:r>
      <w:proofErr w:type="spellEnd"/>
      <w:r w:rsidRPr="0032022A">
        <w:rPr>
          <w:rFonts w:ascii="Cambria" w:hAnsi="Cambria"/>
          <w:iCs/>
          <w:sz w:val="24"/>
          <w:szCs w:val="24"/>
        </w:rPr>
        <w:t xml:space="preserve"> for effective management of sucking pest of  Okra.</w:t>
      </w:r>
    </w:p>
    <w:p w:rsidR="006B0080" w:rsidRPr="0032022A" w:rsidRDefault="006B0080" w:rsidP="006B0080">
      <w:pPr>
        <w:pStyle w:val="ListParagraph"/>
        <w:numPr>
          <w:ilvl w:val="0"/>
          <w:numId w:val="19"/>
        </w:numPr>
        <w:spacing w:after="160" w:line="259" w:lineRule="auto"/>
        <w:jc w:val="both"/>
        <w:rPr>
          <w:rFonts w:ascii="Cambria" w:hAnsi="Cambria"/>
          <w:i/>
          <w:iCs/>
          <w:sz w:val="24"/>
          <w:szCs w:val="24"/>
          <w:lang w:val="en-US"/>
        </w:rPr>
      </w:pPr>
      <w:r w:rsidRPr="0032022A">
        <w:rPr>
          <w:rFonts w:ascii="Cambria" w:hAnsi="Cambria"/>
          <w:sz w:val="24"/>
          <w:szCs w:val="24"/>
        </w:rPr>
        <w:t xml:space="preserve">Pest management </w:t>
      </w:r>
      <w:r w:rsidRPr="008E040D">
        <w:rPr>
          <w:rFonts w:ascii="Cambria" w:hAnsi="Cambria"/>
          <w:b/>
          <w:bCs/>
          <w:sz w:val="24"/>
          <w:szCs w:val="24"/>
        </w:rPr>
        <w:t>modules against vectors</w:t>
      </w:r>
      <w:r w:rsidRPr="0032022A">
        <w:rPr>
          <w:rFonts w:ascii="Cambria" w:hAnsi="Cambria"/>
          <w:sz w:val="24"/>
          <w:szCs w:val="24"/>
        </w:rPr>
        <w:t xml:space="preserve"> and sucking </w:t>
      </w:r>
      <w:proofErr w:type="gramStart"/>
      <w:r w:rsidRPr="0032022A">
        <w:rPr>
          <w:rFonts w:ascii="Cambria" w:hAnsi="Cambria"/>
          <w:sz w:val="24"/>
          <w:szCs w:val="24"/>
        </w:rPr>
        <w:t>pests</w:t>
      </w:r>
      <w:proofErr w:type="gramEnd"/>
      <w:r w:rsidRPr="0032022A">
        <w:rPr>
          <w:rFonts w:ascii="Cambria" w:hAnsi="Cambria"/>
          <w:sz w:val="24"/>
          <w:szCs w:val="24"/>
        </w:rPr>
        <w:t xml:space="preserve"> management of bitter gourd were developed utilizing neem oil, </w:t>
      </w:r>
      <w:proofErr w:type="spellStart"/>
      <w:r w:rsidRPr="0032022A">
        <w:rPr>
          <w:rFonts w:ascii="Cambria" w:hAnsi="Cambria"/>
          <w:i/>
          <w:iCs/>
          <w:sz w:val="24"/>
          <w:szCs w:val="24"/>
          <w:lang w:val="en-US"/>
        </w:rPr>
        <w:t>Beauveria</w:t>
      </w:r>
      <w:proofErr w:type="spellEnd"/>
      <w:r w:rsidRPr="0032022A">
        <w:rPr>
          <w:rFonts w:ascii="Cambria" w:hAnsi="Cambria"/>
          <w:i/>
          <w:iCs/>
          <w:sz w:val="24"/>
          <w:szCs w:val="24"/>
          <w:lang w:val="en-US"/>
        </w:rPr>
        <w:t xml:space="preserve"> </w:t>
      </w:r>
      <w:proofErr w:type="spellStart"/>
      <w:r w:rsidRPr="0032022A">
        <w:rPr>
          <w:rFonts w:ascii="Cambria" w:hAnsi="Cambria"/>
          <w:i/>
          <w:iCs/>
          <w:sz w:val="24"/>
          <w:szCs w:val="24"/>
          <w:lang w:val="en-US"/>
        </w:rPr>
        <w:t>bassiana</w:t>
      </w:r>
      <w:proofErr w:type="spellEnd"/>
      <w:r w:rsidRPr="0032022A">
        <w:rPr>
          <w:rFonts w:ascii="Cambria" w:hAnsi="Cambria"/>
          <w:i/>
          <w:iCs/>
          <w:sz w:val="24"/>
          <w:szCs w:val="24"/>
          <w:lang w:val="en-US"/>
        </w:rPr>
        <w:t xml:space="preserve"> and </w:t>
      </w:r>
      <w:proofErr w:type="spellStart"/>
      <w:r w:rsidRPr="0032022A">
        <w:rPr>
          <w:rFonts w:ascii="Cambria" w:hAnsi="Cambria"/>
          <w:i/>
          <w:iCs/>
          <w:sz w:val="24"/>
          <w:szCs w:val="24"/>
          <w:lang w:val="en-US"/>
        </w:rPr>
        <w:t>Lecanicilliumlecanii</w:t>
      </w:r>
      <w:proofErr w:type="spellEnd"/>
      <w:r w:rsidRPr="0032022A">
        <w:rPr>
          <w:rFonts w:ascii="Cambria" w:hAnsi="Cambria"/>
          <w:i/>
          <w:iCs/>
          <w:sz w:val="24"/>
          <w:szCs w:val="24"/>
          <w:lang w:val="en-US"/>
        </w:rPr>
        <w:t>.</w:t>
      </w:r>
    </w:p>
    <w:p w:rsidR="006B0080" w:rsidRPr="0032022A" w:rsidRDefault="006B0080" w:rsidP="006B0080">
      <w:pPr>
        <w:pStyle w:val="ListParagraph"/>
        <w:numPr>
          <w:ilvl w:val="0"/>
          <w:numId w:val="19"/>
        </w:numPr>
        <w:spacing w:after="160" w:line="259" w:lineRule="auto"/>
        <w:jc w:val="both"/>
        <w:rPr>
          <w:rFonts w:ascii="Cambria" w:hAnsi="Cambria"/>
          <w:sz w:val="24"/>
          <w:szCs w:val="24"/>
          <w:lang w:val="en-US"/>
        </w:rPr>
      </w:pPr>
      <w:r w:rsidRPr="0032022A">
        <w:rPr>
          <w:rFonts w:ascii="Cambria" w:hAnsi="Cambria"/>
          <w:sz w:val="24"/>
          <w:szCs w:val="24"/>
          <w:lang w:val="en-US"/>
        </w:rPr>
        <w:t xml:space="preserve">Pest management </w:t>
      </w:r>
      <w:r w:rsidRPr="008E040D">
        <w:rPr>
          <w:rFonts w:ascii="Cambria" w:hAnsi="Cambria"/>
          <w:b/>
          <w:bCs/>
          <w:sz w:val="24"/>
          <w:szCs w:val="24"/>
          <w:lang w:val="en-US"/>
        </w:rPr>
        <w:t>modules for the prevention and control of black trips</w:t>
      </w:r>
      <w:r w:rsidRPr="0032022A">
        <w:rPr>
          <w:rFonts w:ascii="Cambria" w:hAnsi="Cambria"/>
          <w:sz w:val="24"/>
          <w:szCs w:val="24"/>
          <w:lang w:val="en-US"/>
        </w:rPr>
        <w:t xml:space="preserve"> were developed utilizing </w:t>
      </w:r>
      <w:proofErr w:type="spellStart"/>
      <w:r w:rsidRPr="0032022A">
        <w:rPr>
          <w:rFonts w:ascii="Cambria" w:hAnsi="Cambria"/>
          <w:i/>
          <w:iCs/>
          <w:sz w:val="24"/>
          <w:szCs w:val="24"/>
          <w:lang w:val="en-US"/>
        </w:rPr>
        <w:t>Metarhizium</w:t>
      </w:r>
      <w:proofErr w:type="spellEnd"/>
      <w:r w:rsidRPr="0032022A">
        <w:rPr>
          <w:rFonts w:ascii="Cambria" w:hAnsi="Cambria"/>
          <w:i/>
          <w:iCs/>
          <w:sz w:val="24"/>
          <w:szCs w:val="24"/>
          <w:lang w:val="en-US"/>
        </w:rPr>
        <w:t xml:space="preserve"> </w:t>
      </w:r>
      <w:proofErr w:type="spellStart"/>
      <w:r w:rsidRPr="0032022A">
        <w:rPr>
          <w:rFonts w:ascii="Cambria" w:hAnsi="Cambria"/>
          <w:i/>
          <w:iCs/>
          <w:sz w:val="24"/>
          <w:szCs w:val="24"/>
          <w:lang w:val="en-US"/>
        </w:rPr>
        <w:t>anisopliae</w:t>
      </w:r>
      <w:proofErr w:type="spellEnd"/>
      <w:r w:rsidRPr="0032022A">
        <w:rPr>
          <w:rFonts w:ascii="Cambria" w:hAnsi="Cambria"/>
          <w:i/>
          <w:iCs/>
          <w:sz w:val="24"/>
          <w:szCs w:val="24"/>
          <w:lang w:val="en-US"/>
        </w:rPr>
        <w:t xml:space="preserve"> </w:t>
      </w:r>
      <w:r w:rsidRPr="0032022A">
        <w:rPr>
          <w:rFonts w:ascii="Cambria" w:hAnsi="Cambria"/>
          <w:sz w:val="24"/>
          <w:szCs w:val="24"/>
          <w:lang w:val="en-US"/>
        </w:rPr>
        <w:t xml:space="preserve">or </w:t>
      </w:r>
      <w:r w:rsidRPr="0032022A">
        <w:rPr>
          <w:rFonts w:ascii="Cambria" w:hAnsi="Cambria"/>
          <w:i/>
          <w:iCs/>
          <w:sz w:val="24"/>
          <w:szCs w:val="24"/>
          <w:lang w:val="en-US"/>
        </w:rPr>
        <w:t xml:space="preserve">Pseudomonas </w:t>
      </w:r>
      <w:proofErr w:type="spellStart"/>
      <w:r w:rsidRPr="0032022A">
        <w:rPr>
          <w:rFonts w:ascii="Cambria" w:hAnsi="Cambria"/>
          <w:i/>
          <w:iCs/>
          <w:sz w:val="24"/>
          <w:szCs w:val="24"/>
          <w:lang w:val="en-US"/>
        </w:rPr>
        <w:t>fluorescen</w:t>
      </w:r>
      <w:r w:rsidRPr="0032022A">
        <w:rPr>
          <w:rFonts w:ascii="Cambria" w:hAnsi="Cambria"/>
          <w:sz w:val="24"/>
          <w:szCs w:val="24"/>
          <w:lang w:val="en-US"/>
        </w:rPr>
        <w:t>along</w:t>
      </w:r>
      <w:proofErr w:type="spellEnd"/>
      <w:r w:rsidRPr="0032022A">
        <w:rPr>
          <w:rFonts w:ascii="Cambria" w:hAnsi="Cambria"/>
          <w:sz w:val="24"/>
          <w:szCs w:val="24"/>
          <w:lang w:val="en-US"/>
        </w:rPr>
        <w:t xml:space="preserve"> with </w:t>
      </w:r>
      <w:proofErr w:type="spellStart"/>
      <w:r w:rsidRPr="0032022A">
        <w:rPr>
          <w:rFonts w:ascii="Cambria" w:hAnsi="Cambria"/>
          <w:sz w:val="24"/>
          <w:szCs w:val="24"/>
          <w:lang w:val="en-US"/>
        </w:rPr>
        <w:t>Neem</w:t>
      </w:r>
      <w:proofErr w:type="spellEnd"/>
      <w:r w:rsidRPr="0032022A">
        <w:rPr>
          <w:rFonts w:ascii="Cambria" w:hAnsi="Cambria"/>
          <w:sz w:val="24"/>
          <w:szCs w:val="24"/>
          <w:lang w:val="en-US"/>
        </w:rPr>
        <w:t xml:space="preserve"> oil sprays and neem cake application.</w:t>
      </w:r>
    </w:p>
    <w:p w:rsidR="006B0080" w:rsidRPr="0032022A" w:rsidRDefault="006B0080" w:rsidP="006B0080">
      <w:pPr>
        <w:pStyle w:val="ListParagraph"/>
        <w:numPr>
          <w:ilvl w:val="0"/>
          <w:numId w:val="19"/>
        </w:numPr>
        <w:spacing w:after="160" w:line="259" w:lineRule="auto"/>
        <w:jc w:val="both"/>
        <w:rPr>
          <w:rFonts w:ascii="Cambria" w:hAnsi="Cambria"/>
          <w:sz w:val="24"/>
          <w:szCs w:val="24"/>
          <w:lang w:val="en-US"/>
        </w:rPr>
      </w:pPr>
      <w:r w:rsidRPr="0032022A">
        <w:rPr>
          <w:rFonts w:ascii="Cambria" w:hAnsi="Cambria"/>
          <w:sz w:val="24"/>
          <w:szCs w:val="24"/>
          <w:lang w:val="en-US"/>
        </w:rPr>
        <w:t xml:space="preserve">Standardized the </w:t>
      </w:r>
      <w:r w:rsidRPr="008E040D">
        <w:rPr>
          <w:rFonts w:ascii="Cambria" w:hAnsi="Cambria"/>
          <w:b/>
          <w:bCs/>
          <w:sz w:val="24"/>
          <w:szCs w:val="24"/>
          <w:lang w:val="en-US"/>
        </w:rPr>
        <w:t>barrier of yam and marigold</w:t>
      </w:r>
      <w:r w:rsidRPr="0032022A">
        <w:rPr>
          <w:rFonts w:ascii="Cambria" w:hAnsi="Cambria"/>
          <w:sz w:val="24"/>
          <w:szCs w:val="24"/>
          <w:lang w:val="en-US"/>
        </w:rPr>
        <w:t xml:space="preserve"> for effective management of sweet potato weevil.</w:t>
      </w:r>
    </w:p>
    <w:p w:rsidR="006B0080" w:rsidRPr="008E040D" w:rsidRDefault="006B0080" w:rsidP="006B0080">
      <w:pPr>
        <w:pStyle w:val="ListParagraph"/>
        <w:numPr>
          <w:ilvl w:val="0"/>
          <w:numId w:val="19"/>
        </w:numPr>
        <w:spacing w:after="160" w:line="259" w:lineRule="auto"/>
        <w:jc w:val="both"/>
        <w:rPr>
          <w:rFonts w:ascii="Cambria" w:hAnsi="Cambria"/>
          <w:b/>
          <w:bCs/>
          <w:sz w:val="24"/>
          <w:szCs w:val="24"/>
          <w:lang w:val="en-US"/>
        </w:rPr>
      </w:pPr>
      <w:r w:rsidRPr="0032022A">
        <w:rPr>
          <w:rFonts w:ascii="Cambria" w:hAnsi="Cambria"/>
          <w:sz w:val="24"/>
          <w:szCs w:val="24"/>
          <w:lang w:val="en-US"/>
        </w:rPr>
        <w:t xml:space="preserve">Developed integrated disease management module in </w:t>
      </w:r>
      <w:r w:rsidRPr="008E040D">
        <w:rPr>
          <w:rFonts w:ascii="Cambria" w:hAnsi="Cambria"/>
          <w:b/>
          <w:bCs/>
          <w:sz w:val="24"/>
          <w:szCs w:val="24"/>
          <w:lang w:val="en-US"/>
        </w:rPr>
        <w:t>elephant foot yam.</w:t>
      </w:r>
    </w:p>
    <w:p w:rsidR="006B0080" w:rsidRPr="007E128A" w:rsidRDefault="006B0080" w:rsidP="006B0080">
      <w:pPr>
        <w:pStyle w:val="ListParagraph"/>
        <w:numPr>
          <w:ilvl w:val="0"/>
          <w:numId w:val="19"/>
        </w:numPr>
        <w:spacing w:after="0" w:line="240" w:lineRule="auto"/>
        <w:jc w:val="both"/>
        <w:rPr>
          <w:rFonts w:ascii="Cambria" w:hAnsi="Cambria"/>
          <w:bCs/>
          <w:sz w:val="24"/>
          <w:szCs w:val="24"/>
        </w:rPr>
      </w:pPr>
      <w:r w:rsidRPr="007E128A">
        <w:rPr>
          <w:rFonts w:ascii="Cambria" w:hAnsi="Cambria"/>
          <w:bCs/>
          <w:sz w:val="24"/>
          <w:szCs w:val="24"/>
        </w:rPr>
        <w:t xml:space="preserve">Standardization of the production of </w:t>
      </w:r>
      <w:r w:rsidRPr="008E040D">
        <w:rPr>
          <w:rFonts w:ascii="Cambria" w:hAnsi="Cambria"/>
          <w:b/>
          <w:sz w:val="24"/>
          <w:szCs w:val="24"/>
        </w:rPr>
        <w:t>Red Cabbage</w:t>
      </w:r>
      <w:r w:rsidRPr="007E128A">
        <w:rPr>
          <w:rFonts w:ascii="Cambria" w:hAnsi="Cambria"/>
          <w:bCs/>
          <w:sz w:val="24"/>
          <w:szCs w:val="24"/>
        </w:rPr>
        <w:t xml:space="preserve"> under </w:t>
      </w:r>
      <w:proofErr w:type="gramStart"/>
      <w:r w:rsidRPr="007E128A">
        <w:rPr>
          <w:rFonts w:ascii="Cambria" w:hAnsi="Cambria"/>
          <w:bCs/>
          <w:sz w:val="24"/>
          <w:szCs w:val="24"/>
        </w:rPr>
        <w:t>poly  house</w:t>
      </w:r>
      <w:proofErr w:type="gramEnd"/>
      <w:r w:rsidRPr="007E128A">
        <w:rPr>
          <w:rFonts w:ascii="Cambria" w:hAnsi="Cambria"/>
          <w:bCs/>
          <w:sz w:val="24"/>
          <w:szCs w:val="24"/>
        </w:rPr>
        <w:t xml:space="preserve"> conditions.</w:t>
      </w:r>
    </w:p>
    <w:p w:rsidR="006B0080" w:rsidRDefault="006B0080" w:rsidP="006B0080">
      <w:pPr>
        <w:pStyle w:val="ListParagraph"/>
        <w:numPr>
          <w:ilvl w:val="0"/>
          <w:numId w:val="19"/>
        </w:numPr>
        <w:spacing w:after="0" w:line="240" w:lineRule="auto"/>
        <w:jc w:val="both"/>
        <w:rPr>
          <w:rFonts w:ascii="Cambria" w:hAnsi="Cambria"/>
          <w:bCs/>
          <w:sz w:val="24"/>
          <w:szCs w:val="24"/>
        </w:rPr>
      </w:pPr>
      <w:r w:rsidRPr="007E128A">
        <w:rPr>
          <w:rFonts w:ascii="Cambria" w:hAnsi="Cambria"/>
          <w:bCs/>
          <w:sz w:val="24"/>
          <w:szCs w:val="24"/>
        </w:rPr>
        <w:t>Kharif onion production was standardized using bulbsetts</w:t>
      </w:r>
    </w:p>
    <w:p w:rsidR="006B0080" w:rsidRPr="007E128A" w:rsidRDefault="006B0080" w:rsidP="006B0080">
      <w:pPr>
        <w:pStyle w:val="ListParagraph"/>
        <w:numPr>
          <w:ilvl w:val="0"/>
          <w:numId w:val="19"/>
        </w:numPr>
        <w:spacing w:after="0" w:line="240" w:lineRule="auto"/>
        <w:jc w:val="both"/>
        <w:rPr>
          <w:rFonts w:ascii="Cambria" w:hAnsi="Cambria"/>
          <w:bCs/>
          <w:sz w:val="24"/>
          <w:szCs w:val="24"/>
        </w:rPr>
      </w:pPr>
      <w:r w:rsidRPr="007E128A">
        <w:rPr>
          <w:rFonts w:ascii="Cambria" w:hAnsi="Cambria"/>
          <w:sz w:val="24"/>
          <w:szCs w:val="24"/>
        </w:rPr>
        <w:lastRenderedPageBreak/>
        <w:t xml:space="preserve">Identification of suitable varieties of </w:t>
      </w:r>
      <w:r w:rsidRPr="008E040D">
        <w:rPr>
          <w:rFonts w:ascii="Cambria" w:hAnsi="Cambria"/>
          <w:b/>
          <w:bCs/>
          <w:sz w:val="24"/>
          <w:szCs w:val="24"/>
        </w:rPr>
        <w:t xml:space="preserve">Potato </w:t>
      </w:r>
      <w:r w:rsidRPr="007E128A">
        <w:rPr>
          <w:rFonts w:ascii="Cambria" w:hAnsi="Cambria"/>
          <w:sz w:val="24"/>
          <w:szCs w:val="24"/>
        </w:rPr>
        <w:t xml:space="preserve">for Telangana region. </w:t>
      </w:r>
      <w:proofErr w:type="spellStart"/>
      <w:r w:rsidRPr="007E128A">
        <w:rPr>
          <w:rFonts w:ascii="Cambria" w:hAnsi="Cambria"/>
          <w:sz w:val="24"/>
          <w:szCs w:val="24"/>
        </w:rPr>
        <w:t>Kufri</w:t>
      </w:r>
      <w:proofErr w:type="spellEnd"/>
      <w:r w:rsidRPr="007E128A">
        <w:rPr>
          <w:rFonts w:ascii="Cambria" w:hAnsi="Cambria"/>
          <w:sz w:val="24"/>
          <w:szCs w:val="24"/>
        </w:rPr>
        <w:t xml:space="preserve"> Surya, </w:t>
      </w:r>
      <w:proofErr w:type="spellStart"/>
      <w:r w:rsidRPr="007E128A">
        <w:rPr>
          <w:rFonts w:ascii="Cambria" w:hAnsi="Cambria"/>
          <w:sz w:val="24"/>
          <w:szCs w:val="24"/>
        </w:rPr>
        <w:t>Kufri</w:t>
      </w:r>
      <w:proofErr w:type="spellEnd"/>
      <w:r w:rsidRPr="007E128A">
        <w:rPr>
          <w:rFonts w:ascii="Cambria" w:hAnsi="Cambria"/>
          <w:sz w:val="24"/>
          <w:szCs w:val="24"/>
        </w:rPr>
        <w:t xml:space="preserve"> </w:t>
      </w:r>
      <w:proofErr w:type="spellStart"/>
      <w:r w:rsidRPr="007E128A">
        <w:rPr>
          <w:rFonts w:ascii="Cambria" w:hAnsi="Cambria"/>
          <w:sz w:val="24"/>
          <w:szCs w:val="24"/>
        </w:rPr>
        <w:t>Pukh</w:t>
      </w:r>
      <w:proofErr w:type="spellEnd"/>
      <w:r w:rsidRPr="007E128A">
        <w:rPr>
          <w:rFonts w:ascii="Cambria" w:hAnsi="Cambria"/>
          <w:sz w:val="24"/>
          <w:szCs w:val="24"/>
        </w:rPr>
        <w:t xml:space="preserve"> Raj and </w:t>
      </w:r>
      <w:proofErr w:type="spellStart"/>
      <w:r w:rsidRPr="007E128A">
        <w:rPr>
          <w:rFonts w:ascii="Cambria" w:hAnsi="Cambria"/>
          <w:sz w:val="24"/>
          <w:szCs w:val="24"/>
        </w:rPr>
        <w:t>Kufri</w:t>
      </w:r>
      <w:proofErr w:type="spellEnd"/>
      <w:r w:rsidRPr="007E128A">
        <w:rPr>
          <w:rFonts w:ascii="Cambria" w:hAnsi="Cambria"/>
          <w:sz w:val="24"/>
          <w:szCs w:val="24"/>
        </w:rPr>
        <w:t xml:space="preserve"> Chandra Mukhi were identified for commercial cultivation in Northern Telangana Region as they are identified as  high yielding (29.86t/ha, 25t/ha and 22.8 t/ha respectively) while K.Surya being  early maturing, heat tolerant and hopper-burn resistant potato variety with white smooth skin and pale yellow flesh, oblong tubers.</w:t>
      </w:r>
    </w:p>
    <w:p w:rsidR="006B0080" w:rsidRPr="00C14B47" w:rsidRDefault="006B0080" w:rsidP="006B0080">
      <w:pPr>
        <w:pStyle w:val="ListParagraph"/>
        <w:numPr>
          <w:ilvl w:val="0"/>
          <w:numId w:val="19"/>
        </w:numPr>
        <w:spacing w:after="0" w:line="240" w:lineRule="auto"/>
        <w:jc w:val="both"/>
        <w:rPr>
          <w:rFonts w:ascii="Cambria" w:hAnsi="Cambria"/>
          <w:bCs/>
          <w:sz w:val="24"/>
          <w:szCs w:val="24"/>
        </w:rPr>
      </w:pPr>
      <w:r w:rsidRPr="007E128A">
        <w:rPr>
          <w:rFonts w:ascii="Cambria" w:hAnsi="Cambria"/>
          <w:bCs/>
          <w:sz w:val="24"/>
          <w:szCs w:val="24"/>
        </w:rPr>
        <w:t xml:space="preserve">Standardized the </w:t>
      </w:r>
      <w:r w:rsidRPr="008E040D">
        <w:rPr>
          <w:rFonts w:ascii="Cambria" w:hAnsi="Cambria"/>
          <w:b/>
          <w:sz w:val="24"/>
          <w:szCs w:val="24"/>
        </w:rPr>
        <w:t>potato cultivation</w:t>
      </w:r>
      <w:r w:rsidRPr="007E128A">
        <w:rPr>
          <w:rFonts w:ascii="Cambria" w:hAnsi="Cambria"/>
          <w:sz w:val="24"/>
          <w:szCs w:val="24"/>
        </w:rPr>
        <w:t xml:space="preserve"> for </w:t>
      </w:r>
      <w:r w:rsidRPr="008E040D">
        <w:rPr>
          <w:rFonts w:ascii="Cambria" w:hAnsi="Cambria"/>
          <w:b/>
          <w:bCs/>
          <w:sz w:val="24"/>
          <w:szCs w:val="24"/>
        </w:rPr>
        <w:t>dates of planting, size and method of planting,</w:t>
      </w:r>
      <w:r w:rsidRPr="007E128A">
        <w:rPr>
          <w:rFonts w:ascii="Cambria" w:hAnsi="Cambria"/>
          <w:sz w:val="24"/>
          <w:szCs w:val="24"/>
        </w:rPr>
        <w:t xml:space="preserve"> tuber size for higher yields.</w:t>
      </w:r>
    </w:p>
    <w:p w:rsidR="006B0080" w:rsidRDefault="006B0080" w:rsidP="001308BF">
      <w:pPr>
        <w:spacing w:line="240" w:lineRule="auto"/>
        <w:rPr>
          <w:rFonts w:ascii="Cambria" w:hAnsi="Cambria"/>
          <w:b/>
          <w:bCs/>
          <w:sz w:val="24"/>
          <w:szCs w:val="24"/>
        </w:rPr>
      </w:pPr>
    </w:p>
    <w:p w:rsidR="006B0080" w:rsidRPr="00DC6DF1" w:rsidRDefault="006B0080" w:rsidP="006B0080">
      <w:pPr>
        <w:rPr>
          <w:rFonts w:ascii="Cambria" w:hAnsi="Cambria"/>
          <w:b/>
          <w:bCs/>
          <w:sz w:val="24"/>
          <w:szCs w:val="24"/>
        </w:rPr>
      </w:pPr>
      <w:r w:rsidRPr="00DC6DF1">
        <w:rPr>
          <w:rFonts w:ascii="Cambria" w:hAnsi="Cambria"/>
          <w:b/>
          <w:bCs/>
          <w:sz w:val="24"/>
          <w:szCs w:val="24"/>
        </w:rPr>
        <w:t>FLORICULTURE</w:t>
      </w:r>
    </w:p>
    <w:p w:rsidR="006B0080" w:rsidRPr="000B6460" w:rsidRDefault="006B0080" w:rsidP="006B0080">
      <w:pPr>
        <w:pStyle w:val="ListParagraph"/>
        <w:numPr>
          <w:ilvl w:val="0"/>
          <w:numId w:val="18"/>
        </w:numPr>
        <w:spacing w:after="160" w:line="259" w:lineRule="auto"/>
        <w:jc w:val="both"/>
        <w:rPr>
          <w:rFonts w:ascii="Cambria" w:hAnsi="Cambria"/>
          <w:sz w:val="24"/>
          <w:szCs w:val="24"/>
        </w:rPr>
      </w:pPr>
      <w:r w:rsidRPr="00C14B47">
        <w:rPr>
          <w:rFonts w:ascii="Cambria" w:hAnsi="Cambria"/>
          <w:b/>
          <w:bCs/>
          <w:sz w:val="24"/>
          <w:szCs w:val="24"/>
        </w:rPr>
        <w:t>Gladiolus variety -ACC-7</w:t>
      </w:r>
      <w:r>
        <w:rPr>
          <w:rFonts w:ascii="Cambria" w:hAnsi="Cambria"/>
          <w:sz w:val="24"/>
          <w:szCs w:val="24"/>
        </w:rPr>
        <w:t>, a short duration and high yielding variety was released for commercial cultivation in Telangana.</w:t>
      </w:r>
    </w:p>
    <w:p w:rsidR="006B0080" w:rsidRPr="0032022A" w:rsidRDefault="006B0080" w:rsidP="006B0080">
      <w:pPr>
        <w:pStyle w:val="ListParagraph"/>
        <w:numPr>
          <w:ilvl w:val="0"/>
          <w:numId w:val="18"/>
        </w:numPr>
        <w:spacing w:after="160" w:line="259" w:lineRule="auto"/>
        <w:jc w:val="both"/>
        <w:rPr>
          <w:rFonts w:ascii="Cambria" w:hAnsi="Cambria"/>
          <w:sz w:val="24"/>
          <w:szCs w:val="24"/>
        </w:rPr>
      </w:pPr>
      <w:r w:rsidRPr="008E002E">
        <w:rPr>
          <w:rFonts w:ascii="Cambria" w:hAnsi="Cambria"/>
          <w:b/>
          <w:bCs/>
          <w:sz w:val="24"/>
          <w:szCs w:val="24"/>
        </w:rPr>
        <w:t>Tested new genotypes</w:t>
      </w:r>
      <w:r w:rsidRPr="0032022A">
        <w:rPr>
          <w:rFonts w:ascii="Cambria" w:hAnsi="Cambria"/>
          <w:sz w:val="24"/>
          <w:szCs w:val="24"/>
        </w:rPr>
        <w:t xml:space="preserve"> (</w:t>
      </w:r>
      <w:proofErr w:type="spellStart"/>
      <w:r w:rsidRPr="0032022A">
        <w:rPr>
          <w:rFonts w:ascii="Cambria" w:hAnsi="Cambria"/>
          <w:sz w:val="24"/>
          <w:szCs w:val="24"/>
        </w:rPr>
        <w:t>Bidhan</w:t>
      </w:r>
      <w:proofErr w:type="spellEnd"/>
      <w:r w:rsidRPr="0032022A">
        <w:rPr>
          <w:rFonts w:ascii="Cambria" w:hAnsi="Cambria"/>
          <w:sz w:val="24"/>
          <w:szCs w:val="24"/>
        </w:rPr>
        <w:t xml:space="preserve"> </w:t>
      </w:r>
      <w:proofErr w:type="spellStart"/>
      <w:r w:rsidRPr="0032022A">
        <w:rPr>
          <w:rFonts w:ascii="Cambria" w:hAnsi="Cambria"/>
          <w:sz w:val="24"/>
          <w:szCs w:val="24"/>
        </w:rPr>
        <w:t>Madhuri</w:t>
      </w:r>
      <w:proofErr w:type="spellEnd"/>
      <w:r w:rsidRPr="0032022A">
        <w:rPr>
          <w:rFonts w:ascii="Cambria" w:hAnsi="Cambria"/>
          <w:sz w:val="24"/>
          <w:szCs w:val="24"/>
        </w:rPr>
        <w:t xml:space="preserve">, Punjab </w:t>
      </w:r>
      <w:proofErr w:type="spellStart"/>
      <w:r w:rsidRPr="0032022A">
        <w:rPr>
          <w:rFonts w:ascii="Cambria" w:hAnsi="Cambria"/>
          <w:sz w:val="24"/>
          <w:szCs w:val="24"/>
        </w:rPr>
        <w:t>Shingar</w:t>
      </w:r>
      <w:proofErr w:type="spellEnd"/>
      <w:r w:rsidRPr="0032022A">
        <w:rPr>
          <w:rFonts w:ascii="Cambria" w:hAnsi="Cambria"/>
          <w:sz w:val="24"/>
          <w:szCs w:val="24"/>
        </w:rPr>
        <w:t xml:space="preserve">, </w:t>
      </w:r>
      <w:proofErr w:type="spellStart"/>
      <w:r w:rsidRPr="0032022A">
        <w:rPr>
          <w:rFonts w:ascii="Cambria" w:hAnsi="Cambria"/>
          <w:sz w:val="24"/>
          <w:szCs w:val="24"/>
        </w:rPr>
        <w:t>PusaArunodaya</w:t>
      </w:r>
      <w:proofErr w:type="spellEnd"/>
      <w:r w:rsidRPr="0032022A">
        <w:rPr>
          <w:rFonts w:ascii="Cambria" w:hAnsi="Cambria"/>
          <w:sz w:val="24"/>
          <w:szCs w:val="24"/>
        </w:rPr>
        <w:t xml:space="preserve">, </w:t>
      </w:r>
      <w:proofErr w:type="spellStart"/>
      <w:r w:rsidRPr="0032022A">
        <w:rPr>
          <w:rFonts w:ascii="Cambria" w:hAnsi="Cambria"/>
          <w:sz w:val="24"/>
          <w:szCs w:val="24"/>
        </w:rPr>
        <w:t>Bidhan</w:t>
      </w:r>
      <w:proofErr w:type="spellEnd"/>
      <w:r w:rsidRPr="0032022A">
        <w:rPr>
          <w:rFonts w:ascii="Cambria" w:hAnsi="Cambria"/>
          <w:sz w:val="24"/>
          <w:szCs w:val="24"/>
        </w:rPr>
        <w:t xml:space="preserve"> </w:t>
      </w:r>
      <w:proofErr w:type="spellStart"/>
      <w:r w:rsidRPr="0032022A">
        <w:rPr>
          <w:rFonts w:ascii="Cambria" w:hAnsi="Cambria"/>
          <w:sz w:val="24"/>
          <w:szCs w:val="24"/>
        </w:rPr>
        <w:t>Tarun</w:t>
      </w:r>
      <w:proofErr w:type="spellEnd"/>
      <w:r w:rsidRPr="0032022A">
        <w:rPr>
          <w:rFonts w:ascii="Cambria" w:hAnsi="Cambria"/>
          <w:sz w:val="24"/>
          <w:szCs w:val="24"/>
        </w:rPr>
        <w:t xml:space="preserve"> and </w:t>
      </w:r>
      <w:proofErr w:type="spellStart"/>
      <w:r w:rsidRPr="0032022A">
        <w:rPr>
          <w:rFonts w:ascii="Cambria" w:hAnsi="Cambria"/>
          <w:sz w:val="24"/>
          <w:szCs w:val="24"/>
        </w:rPr>
        <w:t>Pusa</w:t>
      </w:r>
      <w:proofErr w:type="spellEnd"/>
      <w:r w:rsidRPr="0032022A">
        <w:rPr>
          <w:rFonts w:ascii="Cambria" w:hAnsi="Cambria"/>
          <w:sz w:val="24"/>
          <w:szCs w:val="24"/>
        </w:rPr>
        <w:t xml:space="preserve"> </w:t>
      </w:r>
      <w:proofErr w:type="spellStart"/>
      <w:r w:rsidRPr="0032022A">
        <w:rPr>
          <w:rFonts w:ascii="Cambria" w:hAnsi="Cambria"/>
          <w:sz w:val="24"/>
          <w:szCs w:val="24"/>
        </w:rPr>
        <w:t>Sona</w:t>
      </w:r>
      <w:proofErr w:type="spellEnd"/>
      <w:r w:rsidRPr="0032022A">
        <w:rPr>
          <w:rFonts w:ascii="Cambria" w:hAnsi="Cambria"/>
          <w:sz w:val="24"/>
          <w:szCs w:val="24"/>
        </w:rPr>
        <w:t>) of for high yielding loose flower and pot culture chrysanthemum.</w:t>
      </w:r>
    </w:p>
    <w:p w:rsidR="006B0080" w:rsidRPr="0032022A" w:rsidRDefault="006B0080" w:rsidP="006B0080">
      <w:pPr>
        <w:pStyle w:val="ListParagraph"/>
        <w:numPr>
          <w:ilvl w:val="0"/>
          <w:numId w:val="18"/>
        </w:numPr>
        <w:spacing w:after="160" w:line="259" w:lineRule="auto"/>
        <w:rPr>
          <w:rFonts w:ascii="Cambria" w:hAnsi="Cambria"/>
          <w:sz w:val="24"/>
          <w:szCs w:val="24"/>
        </w:rPr>
      </w:pPr>
      <w:r w:rsidRPr="008E002E">
        <w:rPr>
          <w:rFonts w:ascii="Cambria" w:hAnsi="Cambria"/>
          <w:b/>
          <w:bCs/>
          <w:sz w:val="24"/>
          <w:szCs w:val="24"/>
        </w:rPr>
        <w:t>Tested new genotypes</w:t>
      </w:r>
      <w:r w:rsidRPr="0032022A">
        <w:rPr>
          <w:rFonts w:ascii="Cambria" w:hAnsi="Cambria"/>
          <w:sz w:val="24"/>
          <w:szCs w:val="24"/>
        </w:rPr>
        <w:t xml:space="preserve"> (Arka Shravya and Arka Shreya) for high </w:t>
      </w:r>
      <w:proofErr w:type="gramStart"/>
      <w:r w:rsidRPr="0032022A">
        <w:rPr>
          <w:rFonts w:ascii="Cambria" w:hAnsi="Cambria"/>
          <w:sz w:val="24"/>
          <w:szCs w:val="24"/>
        </w:rPr>
        <w:t>yielding  in</w:t>
      </w:r>
      <w:proofErr w:type="gramEnd"/>
      <w:r w:rsidRPr="0032022A">
        <w:rPr>
          <w:rFonts w:ascii="Cambria" w:hAnsi="Cambria"/>
          <w:sz w:val="24"/>
          <w:szCs w:val="24"/>
        </w:rPr>
        <w:t xml:space="preserve"> Crosandra.</w:t>
      </w:r>
    </w:p>
    <w:p w:rsidR="006B0080" w:rsidRPr="0032022A" w:rsidRDefault="006B0080" w:rsidP="006B0080">
      <w:pPr>
        <w:pStyle w:val="ListParagraph"/>
        <w:numPr>
          <w:ilvl w:val="0"/>
          <w:numId w:val="18"/>
        </w:numPr>
        <w:spacing w:after="160" w:line="259" w:lineRule="auto"/>
        <w:rPr>
          <w:rFonts w:ascii="Cambria" w:hAnsi="Cambria"/>
          <w:sz w:val="24"/>
          <w:szCs w:val="24"/>
        </w:rPr>
      </w:pPr>
      <w:r w:rsidRPr="008E002E">
        <w:rPr>
          <w:rFonts w:ascii="Cambria" w:hAnsi="Cambria"/>
          <w:b/>
          <w:bCs/>
          <w:sz w:val="24"/>
          <w:szCs w:val="24"/>
        </w:rPr>
        <w:t xml:space="preserve">Standardized </w:t>
      </w:r>
      <w:proofErr w:type="gramStart"/>
      <w:r w:rsidRPr="008E002E">
        <w:rPr>
          <w:rFonts w:ascii="Cambria" w:hAnsi="Cambria"/>
          <w:b/>
          <w:bCs/>
          <w:sz w:val="24"/>
          <w:szCs w:val="24"/>
        </w:rPr>
        <w:t>the  year</w:t>
      </w:r>
      <w:proofErr w:type="gramEnd"/>
      <w:r w:rsidRPr="008E002E">
        <w:rPr>
          <w:rFonts w:ascii="Cambria" w:hAnsi="Cambria"/>
          <w:b/>
          <w:bCs/>
          <w:sz w:val="24"/>
          <w:szCs w:val="24"/>
        </w:rPr>
        <w:t xml:space="preserve"> round production</w:t>
      </w:r>
      <w:r w:rsidRPr="0032022A">
        <w:rPr>
          <w:rFonts w:ascii="Cambria" w:hAnsi="Cambria"/>
          <w:sz w:val="24"/>
          <w:szCs w:val="24"/>
        </w:rPr>
        <w:t xml:space="preserve"> of marigold and irrigation schedules and stage wise fertigation in marigold.</w:t>
      </w:r>
    </w:p>
    <w:p w:rsidR="006B0080" w:rsidRPr="0032022A" w:rsidRDefault="006B0080" w:rsidP="006B0080">
      <w:pPr>
        <w:pStyle w:val="ListParagraph"/>
        <w:numPr>
          <w:ilvl w:val="0"/>
          <w:numId w:val="18"/>
        </w:numPr>
        <w:spacing w:after="160" w:line="259" w:lineRule="auto"/>
        <w:rPr>
          <w:rFonts w:ascii="Cambria" w:hAnsi="Cambria"/>
          <w:sz w:val="24"/>
          <w:szCs w:val="24"/>
        </w:rPr>
      </w:pPr>
      <w:r w:rsidRPr="008E002E">
        <w:rPr>
          <w:rFonts w:ascii="Cambria" w:hAnsi="Cambria"/>
          <w:b/>
          <w:bCs/>
          <w:sz w:val="24"/>
          <w:szCs w:val="24"/>
        </w:rPr>
        <w:t xml:space="preserve">Standardized the </w:t>
      </w:r>
      <w:proofErr w:type="spellStart"/>
      <w:r w:rsidRPr="008E002E">
        <w:rPr>
          <w:rFonts w:ascii="Cambria" w:hAnsi="Cambria"/>
          <w:b/>
          <w:bCs/>
          <w:sz w:val="24"/>
          <w:szCs w:val="24"/>
        </w:rPr>
        <w:t>phenophase</w:t>
      </w:r>
      <w:proofErr w:type="spellEnd"/>
      <w:r w:rsidRPr="0032022A">
        <w:rPr>
          <w:rFonts w:ascii="Cambria" w:hAnsi="Cambria"/>
          <w:sz w:val="24"/>
          <w:szCs w:val="24"/>
        </w:rPr>
        <w:t xml:space="preserve"> based nutrient scheduling high flower yield, bulb production and improving quality in tuberose, Chrysanthemum.</w:t>
      </w:r>
    </w:p>
    <w:p w:rsidR="006B0080" w:rsidRPr="0032022A" w:rsidRDefault="006B0080" w:rsidP="006B0080">
      <w:pPr>
        <w:pStyle w:val="ListParagraph"/>
        <w:numPr>
          <w:ilvl w:val="0"/>
          <w:numId w:val="18"/>
        </w:numPr>
        <w:spacing w:after="160" w:line="259" w:lineRule="auto"/>
        <w:rPr>
          <w:rFonts w:ascii="Cambria" w:hAnsi="Cambria"/>
          <w:sz w:val="24"/>
          <w:szCs w:val="24"/>
        </w:rPr>
      </w:pPr>
      <w:r w:rsidRPr="008E002E">
        <w:rPr>
          <w:rFonts w:ascii="Cambria" w:hAnsi="Cambria"/>
          <w:b/>
          <w:bCs/>
          <w:sz w:val="24"/>
          <w:szCs w:val="24"/>
        </w:rPr>
        <w:t>Standardized alternate media</w:t>
      </w:r>
      <w:r w:rsidRPr="0032022A">
        <w:rPr>
          <w:rFonts w:ascii="Cambria" w:hAnsi="Cambria"/>
          <w:sz w:val="24"/>
          <w:szCs w:val="24"/>
        </w:rPr>
        <w:t xml:space="preserve"> for the nursery utilizing cocopeat, bio-char</w:t>
      </w:r>
      <w:proofErr w:type="gramStart"/>
      <w:r w:rsidRPr="0032022A">
        <w:rPr>
          <w:rFonts w:ascii="Cambria" w:hAnsi="Cambria"/>
          <w:sz w:val="24"/>
          <w:szCs w:val="24"/>
        </w:rPr>
        <w:t>,  sand</w:t>
      </w:r>
      <w:proofErr w:type="gramEnd"/>
      <w:r w:rsidRPr="0032022A">
        <w:rPr>
          <w:rFonts w:ascii="Cambria" w:hAnsi="Cambria"/>
          <w:sz w:val="24"/>
          <w:szCs w:val="24"/>
        </w:rPr>
        <w:t xml:space="preserve"> and organic manure for better growth of the flower seedlings.</w:t>
      </w:r>
    </w:p>
    <w:p w:rsidR="006B0080" w:rsidRPr="0032022A" w:rsidRDefault="006B0080" w:rsidP="006B0080">
      <w:pPr>
        <w:pStyle w:val="ListParagraph"/>
        <w:numPr>
          <w:ilvl w:val="0"/>
          <w:numId w:val="18"/>
        </w:numPr>
        <w:spacing w:after="160" w:line="259" w:lineRule="auto"/>
        <w:rPr>
          <w:rFonts w:ascii="Cambria" w:hAnsi="Cambria"/>
          <w:sz w:val="24"/>
          <w:szCs w:val="24"/>
        </w:rPr>
      </w:pPr>
      <w:r w:rsidRPr="008E002E">
        <w:rPr>
          <w:rFonts w:ascii="Cambria" w:hAnsi="Cambria"/>
          <w:b/>
          <w:bCs/>
          <w:sz w:val="24"/>
          <w:szCs w:val="24"/>
        </w:rPr>
        <w:t>Standardized the holding stock</w:t>
      </w:r>
      <w:r w:rsidRPr="0032022A">
        <w:rPr>
          <w:rFonts w:ascii="Cambria" w:hAnsi="Cambria"/>
          <w:sz w:val="24"/>
          <w:szCs w:val="24"/>
        </w:rPr>
        <w:t xml:space="preserve"> solution using HQS and </w:t>
      </w:r>
      <w:proofErr w:type="gramStart"/>
      <w:r w:rsidRPr="0032022A">
        <w:rPr>
          <w:rFonts w:ascii="Cambria" w:hAnsi="Cambria"/>
          <w:sz w:val="24"/>
          <w:szCs w:val="24"/>
        </w:rPr>
        <w:t>BA  for</w:t>
      </w:r>
      <w:proofErr w:type="gramEnd"/>
      <w:r w:rsidRPr="0032022A">
        <w:rPr>
          <w:rFonts w:ascii="Cambria" w:hAnsi="Cambria"/>
          <w:sz w:val="24"/>
          <w:szCs w:val="24"/>
        </w:rPr>
        <w:t xml:space="preserve"> increasing the self life of the carnation.</w:t>
      </w:r>
    </w:p>
    <w:p w:rsidR="006B0080" w:rsidRPr="0032022A" w:rsidRDefault="006B0080" w:rsidP="006B0080">
      <w:pPr>
        <w:pStyle w:val="ListParagraph"/>
        <w:numPr>
          <w:ilvl w:val="0"/>
          <w:numId w:val="18"/>
        </w:numPr>
        <w:spacing w:after="160" w:line="259" w:lineRule="auto"/>
        <w:rPr>
          <w:rFonts w:ascii="Cambria" w:hAnsi="Cambria"/>
          <w:sz w:val="24"/>
          <w:szCs w:val="24"/>
        </w:rPr>
      </w:pPr>
      <w:r w:rsidRPr="008E002E">
        <w:rPr>
          <w:rFonts w:ascii="Cambria" w:hAnsi="Cambria"/>
          <w:b/>
          <w:bCs/>
          <w:sz w:val="24"/>
          <w:szCs w:val="24"/>
        </w:rPr>
        <w:t>Standardized the antioxidant treatment</w:t>
      </w:r>
      <w:r w:rsidRPr="0032022A">
        <w:rPr>
          <w:rFonts w:ascii="Cambria" w:hAnsi="Cambria"/>
          <w:sz w:val="24"/>
          <w:szCs w:val="24"/>
        </w:rPr>
        <w:t xml:space="preserve"> (Ascorbic acid) and packaging technology for improving the shelf life and transportability of the Tuberose.</w:t>
      </w:r>
    </w:p>
    <w:p w:rsidR="006B0080" w:rsidRPr="0032022A" w:rsidRDefault="006B0080" w:rsidP="006B0080">
      <w:pPr>
        <w:pStyle w:val="ListParagraph"/>
        <w:numPr>
          <w:ilvl w:val="0"/>
          <w:numId w:val="18"/>
        </w:numPr>
        <w:spacing w:after="160" w:line="259" w:lineRule="auto"/>
        <w:rPr>
          <w:rFonts w:ascii="Cambria" w:hAnsi="Cambria"/>
          <w:sz w:val="24"/>
          <w:szCs w:val="24"/>
        </w:rPr>
      </w:pPr>
      <w:r w:rsidRPr="0032022A">
        <w:rPr>
          <w:rFonts w:ascii="Cambria" w:hAnsi="Cambria"/>
          <w:sz w:val="24"/>
          <w:szCs w:val="24"/>
        </w:rPr>
        <w:t xml:space="preserve">Standardized the </w:t>
      </w:r>
      <w:r w:rsidRPr="008E002E">
        <w:rPr>
          <w:rFonts w:ascii="Cambria" w:hAnsi="Cambria"/>
          <w:b/>
          <w:bCs/>
          <w:sz w:val="24"/>
          <w:szCs w:val="24"/>
        </w:rPr>
        <w:t>drying technology</w:t>
      </w:r>
      <w:r w:rsidRPr="0032022A">
        <w:rPr>
          <w:rFonts w:ascii="Cambria" w:hAnsi="Cambria"/>
          <w:sz w:val="24"/>
          <w:szCs w:val="24"/>
        </w:rPr>
        <w:t xml:space="preserve"> for the flowers.</w:t>
      </w:r>
    </w:p>
    <w:p w:rsidR="006B0080" w:rsidRPr="0032022A" w:rsidRDefault="006B0080" w:rsidP="006B0080">
      <w:pPr>
        <w:pStyle w:val="ListParagraph"/>
        <w:numPr>
          <w:ilvl w:val="0"/>
          <w:numId w:val="18"/>
        </w:numPr>
        <w:spacing w:after="160" w:line="259" w:lineRule="auto"/>
        <w:rPr>
          <w:rFonts w:ascii="Cambria" w:hAnsi="Cambria"/>
          <w:sz w:val="24"/>
          <w:szCs w:val="24"/>
        </w:rPr>
      </w:pPr>
      <w:r w:rsidRPr="0032022A">
        <w:rPr>
          <w:rFonts w:ascii="Cambria" w:hAnsi="Cambria"/>
          <w:sz w:val="24"/>
          <w:szCs w:val="24"/>
        </w:rPr>
        <w:t xml:space="preserve">Standardized the </w:t>
      </w:r>
      <w:r w:rsidRPr="008E002E">
        <w:rPr>
          <w:rFonts w:ascii="Cambria" w:hAnsi="Cambria"/>
          <w:b/>
          <w:bCs/>
          <w:sz w:val="24"/>
          <w:szCs w:val="24"/>
        </w:rPr>
        <w:t>packaging material</w:t>
      </w:r>
      <w:r w:rsidRPr="0032022A">
        <w:rPr>
          <w:rFonts w:ascii="Cambria" w:hAnsi="Cambria"/>
          <w:sz w:val="24"/>
          <w:szCs w:val="24"/>
        </w:rPr>
        <w:t xml:space="preserve"> and packaging techniques for </w:t>
      </w:r>
      <w:r w:rsidRPr="008E002E">
        <w:rPr>
          <w:rFonts w:ascii="Cambria" w:hAnsi="Cambria"/>
          <w:b/>
          <w:bCs/>
          <w:sz w:val="24"/>
          <w:szCs w:val="24"/>
        </w:rPr>
        <w:t>dry flowers</w:t>
      </w:r>
      <w:r w:rsidRPr="0032022A">
        <w:rPr>
          <w:rFonts w:ascii="Cambria" w:hAnsi="Cambria"/>
          <w:sz w:val="24"/>
          <w:szCs w:val="24"/>
        </w:rPr>
        <w:t>.</w:t>
      </w:r>
    </w:p>
    <w:p w:rsidR="006B0080" w:rsidRDefault="006B0080" w:rsidP="006B0080">
      <w:pPr>
        <w:pStyle w:val="ListParagraph"/>
        <w:numPr>
          <w:ilvl w:val="0"/>
          <w:numId w:val="18"/>
        </w:numPr>
        <w:spacing w:after="160" w:line="259" w:lineRule="auto"/>
        <w:rPr>
          <w:rFonts w:ascii="Cambria" w:hAnsi="Cambria"/>
          <w:sz w:val="24"/>
          <w:szCs w:val="24"/>
        </w:rPr>
      </w:pPr>
      <w:r w:rsidRPr="0032022A">
        <w:rPr>
          <w:rFonts w:ascii="Cambria" w:hAnsi="Cambria"/>
          <w:sz w:val="24"/>
          <w:szCs w:val="24"/>
        </w:rPr>
        <w:t xml:space="preserve">Standardized the </w:t>
      </w:r>
      <w:r w:rsidRPr="008E002E">
        <w:rPr>
          <w:rFonts w:ascii="Cambria" w:hAnsi="Cambria"/>
          <w:b/>
          <w:bCs/>
          <w:sz w:val="24"/>
          <w:szCs w:val="24"/>
        </w:rPr>
        <w:t xml:space="preserve">recipe </w:t>
      </w:r>
      <w:r w:rsidRPr="0032022A">
        <w:rPr>
          <w:rFonts w:ascii="Cambria" w:hAnsi="Cambria"/>
          <w:sz w:val="24"/>
          <w:szCs w:val="24"/>
        </w:rPr>
        <w:t xml:space="preserve">for the bourbon </w:t>
      </w:r>
      <w:r w:rsidRPr="008E002E">
        <w:rPr>
          <w:rFonts w:ascii="Cambria" w:hAnsi="Cambria"/>
          <w:b/>
          <w:bCs/>
          <w:sz w:val="24"/>
          <w:szCs w:val="24"/>
        </w:rPr>
        <w:t xml:space="preserve">rose </w:t>
      </w:r>
      <w:proofErr w:type="spellStart"/>
      <w:r w:rsidRPr="008E002E">
        <w:rPr>
          <w:rFonts w:ascii="Cambria" w:hAnsi="Cambria"/>
          <w:b/>
          <w:bCs/>
          <w:sz w:val="24"/>
          <w:szCs w:val="24"/>
        </w:rPr>
        <w:t>gulkhand</w:t>
      </w:r>
      <w:proofErr w:type="spellEnd"/>
      <w:r w:rsidRPr="0032022A">
        <w:rPr>
          <w:rFonts w:ascii="Cambria" w:hAnsi="Cambria"/>
          <w:sz w:val="24"/>
          <w:szCs w:val="24"/>
        </w:rPr>
        <w:t>.</w:t>
      </w:r>
    </w:p>
    <w:p w:rsidR="009E290C" w:rsidRPr="00C14B47" w:rsidRDefault="009E290C" w:rsidP="009E290C">
      <w:pPr>
        <w:pStyle w:val="ListParagraph"/>
        <w:spacing w:after="160" w:line="259" w:lineRule="auto"/>
        <w:rPr>
          <w:rFonts w:ascii="Cambria" w:hAnsi="Cambria"/>
          <w:sz w:val="24"/>
          <w:szCs w:val="24"/>
        </w:rPr>
      </w:pPr>
    </w:p>
    <w:p w:rsidR="006B0080" w:rsidRDefault="006B0080" w:rsidP="006B0080">
      <w:pPr>
        <w:jc w:val="both"/>
        <w:rPr>
          <w:rFonts w:ascii="Cambria" w:hAnsi="Cambria"/>
          <w:b/>
          <w:bCs/>
          <w:sz w:val="24"/>
          <w:szCs w:val="24"/>
        </w:rPr>
      </w:pPr>
      <w:r>
        <w:rPr>
          <w:rFonts w:ascii="Cambria" w:hAnsi="Cambria"/>
          <w:b/>
          <w:bCs/>
          <w:sz w:val="24"/>
          <w:szCs w:val="24"/>
        </w:rPr>
        <w:t>SPICES (</w:t>
      </w:r>
      <w:r w:rsidRPr="0032022A">
        <w:rPr>
          <w:rFonts w:ascii="Cambria" w:hAnsi="Cambria"/>
          <w:b/>
          <w:bCs/>
          <w:sz w:val="24"/>
          <w:szCs w:val="24"/>
        </w:rPr>
        <w:t>TURMERIC</w:t>
      </w:r>
      <w:r>
        <w:rPr>
          <w:rFonts w:ascii="Cambria" w:hAnsi="Cambria"/>
          <w:b/>
          <w:bCs/>
          <w:sz w:val="24"/>
          <w:szCs w:val="24"/>
        </w:rPr>
        <w:t xml:space="preserve"> AND CHILLIES)</w:t>
      </w:r>
    </w:p>
    <w:p w:rsidR="006B0080" w:rsidRPr="00761434" w:rsidRDefault="006B0080" w:rsidP="006B0080">
      <w:pPr>
        <w:pStyle w:val="ListParagraph"/>
        <w:numPr>
          <w:ilvl w:val="0"/>
          <w:numId w:val="20"/>
        </w:numPr>
        <w:spacing w:after="160" w:line="259" w:lineRule="auto"/>
        <w:jc w:val="both"/>
        <w:rPr>
          <w:rFonts w:ascii="Cambria" w:hAnsi="Cambria"/>
          <w:sz w:val="24"/>
          <w:szCs w:val="24"/>
          <w:lang w:val="en-US"/>
        </w:rPr>
      </w:pPr>
      <w:r w:rsidRPr="00897DE2">
        <w:rPr>
          <w:rFonts w:ascii="Cambria" w:hAnsi="Cambria"/>
          <w:b/>
          <w:bCs/>
          <w:sz w:val="24"/>
          <w:szCs w:val="24"/>
          <w:lang w:val="en-US"/>
        </w:rPr>
        <w:t>Developed organic package</w:t>
      </w:r>
      <w:r w:rsidRPr="00761434">
        <w:rPr>
          <w:rFonts w:ascii="Cambria" w:hAnsi="Cambria"/>
          <w:sz w:val="24"/>
          <w:szCs w:val="24"/>
          <w:lang w:val="en-US"/>
        </w:rPr>
        <w:t xml:space="preserve"> for turmeric and ginger using neem cake, vermicompost, sulphate of potash and IISR bio capsules.</w:t>
      </w:r>
    </w:p>
    <w:p w:rsidR="006B0080" w:rsidRPr="00897DE2" w:rsidRDefault="006B0080" w:rsidP="006B0080">
      <w:pPr>
        <w:pStyle w:val="ListParagraph"/>
        <w:numPr>
          <w:ilvl w:val="0"/>
          <w:numId w:val="20"/>
        </w:numPr>
        <w:spacing w:after="160" w:line="259" w:lineRule="auto"/>
        <w:jc w:val="both"/>
        <w:rPr>
          <w:rFonts w:ascii="Cambria" w:hAnsi="Cambria"/>
          <w:b/>
          <w:bCs/>
          <w:sz w:val="24"/>
          <w:szCs w:val="24"/>
          <w:lang w:val="en-US"/>
        </w:rPr>
      </w:pPr>
      <w:r w:rsidRPr="00897DE2">
        <w:rPr>
          <w:rFonts w:ascii="Cambria" w:hAnsi="Cambria"/>
          <w:b/>
          <w:bCs/>
          <w:sz w:val="24"/>
          <w:szCs w:val="24"/>
          <w:lang w:val="en-US"/>
        </w:rPr>
        <w:t>Developed micronutrient package for turmeric and ginger crop using IISR micronutrient boosters.</w:t>
      </w:r>
    </w:p>
    <w:p w:rsidR="006B0080" w:rsidRPr="00761434" w:rsidRDefault="006B0080" w:rsidP="006B0080">
      <w:pPr>
        <w:pStyle w:val="ListParagraph"/>
        <w:numPr>
          <w:ilvl w:val="0"/>
          <w:numId w:val="20"/>
        </w:numPr>
        <w:spacing w:after="160" w:line="259" w:lineRule="auto"/>
        <w:jc w:val="both"/>
        <w:rPr>
          <w:rFonts w:ascii="Cambria" w:hAnsi="Cambria"/>
          <w:sz w:val="24"/>
          <w:szCs w:val="24"/>
          <w:lang w:val="en-US"/>
        </w:rPr>
      </w:pPr>
      <w:r w:rsidRPr="00897DE2">
        <w:rPr>
          <w:rFonts w:ascii="Cambria" w:hAnsi="Cambria"/>
          <w:b/>
          <w:bCs/>
          <w:sz w:val="24"/>
          <w:szCs w:val="24"/>
          <w:lang w:val="en-US"/>
        </w:rPr>
        <w:t>Package of PGPR bio-capsules</w:t>
      </w:r>
      <w:r w:rsidRPr="00761434">
        <w:rPr>
          <w:rFonts w:ascii="Cambria" w:hAnsi="Cambria"/>
          <w:sz w:val="24"/>
          <w:szCs w:val="24"/>
          <w:lang w:val="en-US"/>
        </w:rPr>
        <w:t xml:space="preserve"> using Trichoderma for turmeric and ginger for increasing the yield and enhancing the quality.</w:t>
      </w:r>
    </w:p>
    <w:p w:rsidR="006B0080" w:rsidRPr="00761434" w:rsidRDefault="006B0080" w:rsidP="006B0080">
      <w:pPr>
        <w:pStyle w:val="ListParagraph"/>
        <w:numPr>
          <w:ilvl w:val="0"/>
          <w:numId w:val="20"/>
        </w:numPr>
        <w:spacing w:after="160" w:line="259" w:lineRule="auto"/>
        <w:jc w:val="both"/>
        <w:rPr>
          <w:rFonts w:ascii="Cambria" w:hAnsi="Cambria"/>
          <w:sz w:val="24"/>
          <w:szCs w:val="24"/>
          <w:lang w:val="en-US"/>
        </w:rPr>
      </w:pPr>
      <w:r w:rsidRPr="00897DE2">
        <w:rPr>
          <w:rFonts w:ascii="Cambria" w:hAnsi="Cambria"/>
          <w:b/>
          <w:bCs/>
          <w:sz w:val="24"/>
          <w:szCs w:val="24"/>
          <w:lang w:val="en-US"/>
        </w:rPr>
        <w:t xml:space="preserve">Priming the rhizome </w:t>
      </w:r>
      <w:r w:rsidRPr="00761434">
        <w:rPr>
          <w:rFonts w:ascii="Cambria" w:hAnsi="Cambria"/>
          <w:sz w:val="24"/>
          <w:szCs w:val="24"/>
          <w:lang w:val="en-US"/>
        </w:rPr>
        <w:t>of turmeric and ginger with trichoprime was standardized for controlling the rhizome rot.</w:t>
      </w:r>
    </w:p>
    <w:p w:rsidR="006B0080" w:rsidRPr="00761434" w:rsidRDefault="006B0080" w:rsidP="006B0080">
      <w:pPr>
        <w:pStyle w:val="ListParagraph"/>
        <w:numPr>
          <w:ilvl w:val="0"/>
          <w:numId w:val="20"/>
        </w:numPr>
        <w:spacing w:after="160" w:line="259" w:lineRule="auto"/>
        <w:jc w:val="both"/>
        <w:rPr>
          <w:rFonts w:ascii="Cambria" w:hAnsi="Cambria"/>
          <w:sz w:val="24"/>
          <w:szCs w:val="24"/>
          <w:lang w:val="en-US"/>
        </w:rPr>
      </w:pPr>
      <w:r w:rsidRPr="00897DE2">
        <w:rPr>
          <w:rFonts w:ascii="Cambria" w:hAnsi="Cambria"/>
          <w:b/>
          <w:bCs/>
          <w:sz w:val="24"/>
          <w:szCs w:val="24"/>
          <w:lang w:val="en-US"/>
        </w:rPr>
        <w:t>Standardized the irrigation scheduling</w:t>
      </w:r>
      <w:r w:rsidRPr="00761434">
        <w:rPr>
          <w:rFonts w:ascii="Cambria" w:hAnsi="Cambria"/>
          <w:sz w:val="24"/>
          <w:szCs w:val="24"/>
          <w:lang w:val="en-US"/>
        </w:rPr>
        <w:t xml:space="preserve"> in turmeric for achieving higher yield and enhancing quality.</w:t>
      </w:r>
    </w:p>
    <w:p w:rsidR="006B0080" w:rsidRPr="00761434" w:rsidRDefault="006B0080" w:rsidP="006B0080">
      <w:pPr>
        <w:pStyle w:val="ListParagraph"/>
        <w:numPr>
          <w:ilvl w:val="0"/>
          <w:numId w:val="20"/>
        </w:numPr>
        <w:spacing w:after="160" w:line="259" w:lineRule="auto"/>
        <w:jc w:val="both"/>
        <w:rPr>
          <w:rFonts w:ascii="Cambria" w:hAnsi="Cambria"/>
          <w:sz w:val="24"/>
          <w:szCs w:val="24"/>
          <w:lang w:val="en-US"/>
        </w:rPr>
      </w:pPr>
      <w:r w:rsidRPr="00897DE2">
        <w:rPr>
          <w:rFonts w:ascii="Cambria" w:hAnsi="Cambria"/>
          <w:b/>
          <w:bCs/>
          <w:sz w:val="24"/>
          <w:szCs w:val="24"/>
          <w:lang w:val="en-US"/>
        </w:rPr>
        <w:lastRenderedPageBreak/>
        <w:t>Standardized the mulching (Black polythene mulch) in</w:t>
      </w:r>
      <w:r w:rsidRPr="00761434">
        <w:rPr>
          <w:rFonts w:ascii="Cambria" w:hAnsi="Cambria"/>
          <w:sz w:val="24"/>
          <w:szCs w:val="24"/>
          <w:lang w:val="en-US"/>
        </w:rPr>
        <w:t xml:space="preserve"> turmeric for effective weed control and subsequent increased yields.</w:t>
      </w:r>
    </w:p>
    <w:p w:rsidR="006B0080" w:rsidRPr="00761434" w:rsidRDefault="006B0080" w:rsidP="006B0080">
      <w:pPr>
        <w:pStyle w:val="ListParagraph"/>
        <w:numPr>
          <w:ilvl w:val="0"/>
          <w:numId w:val="20"/>
        </w:numPr>
        <w:spacing w:after="160" w:line="259" w:lineRule="auto"/>
        <w:jc w:val="both"/>
        <w:rPr>
          <w:rFonts w:ascii="Cambria" w:hAnsi="Cambria"/>
          <w:sz w:val="24"/>
          <w:szCs w:val="24"/>
          <w:lang w:val="en-US"/>
        </w:rPr>
      </w:pPr>
      <w:r w:rsidRPr="00897DE2">
        <w:rPr>
          <w:rFonts w:ascii="Cambria" w:hAnsi="Cambria"/>
          <w:b/>
          <w:bCs/>
          <w:sz w:val="24"/>
          <w:szCs w:val="24"/>
          <w:lang w:val="en-US"/>
        </w:rPr>
        <w:t>Effective herbicides package modules</w:t>
      </w:r>
      <w:r w:rsidRPr="00761434">
        <w:rPr>
          <w:rFonts w:ascii="Cambria" w:hAnsi="Cambria"/>
          <w:sz w:val="24"/>
          <w:szCs w:val="24"/>
          <w:lang w:val="en-US"/>
        </w:rPr>
        <w:t xml:space="preserve"> utilizing pre and post emergent herbicide were developed for effective weed management.</w:t>
      </w:r>
    </w:p>
    <w:p w:rsidR="006B0080" w:rsidRDefault="006B0080" w:rsidP="006B0080">
      <w:pPr>
        <w:pStyle w:val="ListParagraph"/>
        <w:numPr>
          <w:ilvl w:val="0"/>
          <w:numId w:val="20"/>
        </w:numPr>
        <w:spacing w:after="160" w:line="259" w:lineRule="auto"/>
        <w:jc w:val="both"/>
        <w:rPr>
          <w:rFonts w:ascii="Cambria" w:hAnsi="Cambria"/>
          <w:sz w:val="24"/>
          <w:szCs w:val="24"/>
          <w:lang w:val="en-US"/>
        </w:rPr>
      </w:pPr>
      <w:r w:rsidRPr="00897DE2">
        <w:rPr>
          <w:rFonts w:ascii="Cambria" w:hAnsi="Cambria"/>
          <w:b/>
          <w:bCs/>
          <w:sz w:val="24"/>
          <w:szCs w:val="24"/>
          <w:lang w:val="en-US"/>
        </w:rPr>
        <w:t>Suitable mechanical harvester</w:t>
      </w:r>
      <w:r w:rsidRPr="00761434">
        <w:rPr>
          <w:rFonts w:ascii="Cambria" w:hAnsi="Cambria"/>
          <w:sz w:val="24"/>
          <w:szCs w:val="24"/>
          <w:lang w:val="en-US"/>
        </w:rPr>
        <w:t xml:space="preserve"> was developed for turmeric harvesting reducing the labor cost.</w:t>
      </w:r>
    </w:p>
    <w:p w:rsidR="006B0080" w:rsidRPr="00897DE2" w:rsidRDefault="006B0080" w:rsidP="006B0080">
      <w:pPr>
        <w:pStyle w:val="ListParagraph"/>
        <w:numPr>
          <w:ilvl w:val="0"/>
          <w:numId w:val="20"/>
        </w:numPr>
        <w:spacing w:after="160" w:line="259" w:lineRule="auto"/>
        <w:jc w:val="both"/>
        <w:rPr>
          <w:rFonts w:ascii="Cambria" w:hAnsi="Cambria"/>
          <w:sz w:val="24"/>
          <w:szCs w:val="24"/>
        </w:rPr>
      </w:pPr>
      <w:r w:rsidRPr="00897DE2">
        <w:rPr>
          <w:rFonts w:ascii="Cambria" w:hAnsi="Cambria"/>
          <w:b/>
          <w:bCs/>
          <w:sz w:val="24"/>
          <w:szCs w:val="24"/>
          <w:lang w:val="en-US"/>
        </w:rPr>
        <w:t>Effective spray schedule</w:t>
      </w:r>
      <w:r w:rsidRPr="00C00AD8">
        <w:rPr>
          <w:rFonts w:ascii="Cambria" w:hAnsi="Cambria"/>
          <w:sz w:val="24"/>
          <w:szCs w:val="24"/>
          <w:lang w:val="en-US"/>
        </w:rPr>
        <w:t xml:space="preserve"> using chlorantraniprole was developed for control of shoot borer </w:t>
      </w:r>
      <w:r w:rsidRPr="00897DE2">
        <w:rPr>
          <w:rFonts w:ascii="Cambria" w:hAnsi="Cambria"/>
          <w:sz w:val="24"/>
          <w:szCs w:val="24"/>
          <w:lang w:val="en-US"/>
        </w:rPr>
        <w:t>in turmeric.</w:t>
      </w:r>
    </w:p>
    <w:p w:rsidR="006B0080" w:rsidRPr="00C00AD8" w:rsidRDefault="006B0080" w:rsidP="006B0080">
      <w:pPr>
        <w:pStyle w:val="ListParagraph"/>
        <w:numPr>
          <w:ilvl w:val="0"/>
          <w:numId w:val="20"/>
        </w:numPr>
        <w:spacing w:after="160" w:line="259" w:lineRule="auto"/>
        <w:rPr>
          <w:rFonts w:ascii="Cambria" w:hAnsi="Cambria"/>
          <w:bCs/>
          <w:sz w:val="24"/>
          <w:szCs w:val="24"/>
        </w:rPr>
      </w:pPr>
      <w:r w:rsidRPr="00C00AD8">
        <w:rPr>
          <w:rFonts w:ascii="Cambria" w:hAnsi="Cambria"/>
          <w:bCs/>
          <w:sz w:val="24"/>
          <w:szCs w:val="24"/>
        </w:rPr>
        <w:t xml:space="preserve">Standardized the mulching and </w:t>
      </w:r>
      <w:r w:rsidRPr="00897DE2">
        <w:rPr>
          <w:rFonts w:ascii="Cambria" w:hAnsi="Cambria"/>
          <w:b/>
          <w:sz w:val="24"/>
          <w:szCs w:val="24"/>
        </w:rPr>
        <w:t>irrigation level in chilli</w:t>
      </w:r>
      <w:r w:rsidRPr="00C00AD8">
        <w:rPr>
          <w:rFonts w:ascii="Cambria" w:hAnsi="Cambria"/>
          <w:bCs/>
          <w:sz w:val="24"/>
          <w:szCs w:val="24"/>
        </w:rPr>
        <w:t xml:space="preserve"> for higher yield and quality.</w:t>
      </w:r>
    </w:p>
    <w:p w:rsidR="006B0080" w:rsidRPr="00C00AD8" w:rsidRDefault="006B0080" w:rsidP="006B0080">
      <w:pPr>
        <w:pStyle w:val="ListParagraph"/>
        <w:numPr>
          <w:ilvl w:val="0"/>
          <w:numId w:val="20"/>
        </w:numPr>
        <w:spacing w:after="160" w:line="259" w:lineRule="auto"/>
        <w:jc w:val="both"/>
        <w:rPr>
          <w:rFonts w:ascii="Cambria" w:hAnsi="Cambria"/>
          <w:sz w:val="24"/>
          <w:szCs w:val="24"/>
        </w:rPr>
      </w:pPr>
      <w:r w:rsidRPr="00C00AD8">
        <w:rPr>
          <w:rFonts w:ascii="Cambria" w:hAnsi="Cambria"/>
          <w:b/>
          <w:sz w:val="24"/>
          <w:szCs w:val="24"/>
        </w:rPr>
        <w:t xml:space="preserve">Standardization of fertigation in chilli </w:t>
      </w:r>
      <w:r w:rsidRPr="00C00AD8">
        <w:rPr>
          <w:rFonts w:ascii="Cambria" w:hAnsi="Cambria"/>
          <w:b/>
          <w:bCs/>
          <w:sz w:val="24"/>
          <w:szCs w:val="24"/>
        </w:rPr>
        <w:t>(</w:t>
      </w:r>
      <w:r w:rsidRPr="00C00AD8">
        <w:rPr>
          <w:rFonts w:ascii="Cambria" w:hAnsi="Cambria"/>
          <w:b/>
          <w:bCs/>
          <w:i/>
          <w:iCs/>
          <w:sz w:val="24"/>
          <w:szCs w:val="24"/>
        </w:rPr>
        <w:t>Capsicum annuum</w:t>
      </w:r>
      <w:r w:rsidRPr="00C00AD8">
        <w:rPr>
          <w:rFonts w:ascii="Cambria" w:hAnsi="Cambria"/>
          <w:b/>
          <w:bCs/>
          <w:sz w:val="24"/>
          <w:szCs w:val="24"/>
        </w:rPr>
        <w:t>)</w:t>
      </w:r>
      <w:r w:rsidRPr="00C00AD8">
        <w:rPr>
          <w:rFonts w:ascii="Cambria" w:hAnsi="Cambria"/>
          <w:sz w:val="24"/>
          <w:szCs w:val="24"/>
        </w:rPr>
        <w:t>for higher yield and quality.</w:t>
      </w:r>
    </w:p>
    <w:p w:rsidR="006B0080" w:rsidRPr="00D4308C" w:rsidRDefault="006B0080" w:rsidP="006B0080">
      <w:pPr>
        <w:pStyle w:val="ListParagraph"/>
        <w:numPr>
          <w:ilvl w:val="0"/>
          <w:numId w:val="20"/>
        </w:numPr>
        <w:spacing w:after="160" w:line="259" w:lineRule="auto"/>
        <w:jc w:val="both"/>
        <w:rPr>
          <w:rFonts w:ascii="Cambria" w:hAnsi="Cambria"/>
          <w:sz w:val="24"/>
          <w:szCs w:val="24"/>
        </w:rPr>
      </w:pPr>
      <w:r w:rsidRPr="00C00AD8">
        <w:rPr>
          <w:rFonts w:ascii="Cambria" w:hAnsi="Cambria"/>
          <w:b/>
          <w:bCs/>
          <w:sz w:val="24"/>
          <w:szCs w:val="24"/>
        </w:rPr>
        <w:t>Geographical Indication for Warangal Chapata Chilli (</w:t>
      </w:r>
      <w:r w:rsidRPr="00C00AD8">
        <w:rPr>
          <w:rFonts w:ascii="Cambria" w:hAnsi="Cambria"/>
          <w:b/>
          <w:bCs/>
          <w:i/>
          <w:iCs/>
          <w:sz w:val="24"/>
          <w:szCs w:val="24"/>
        </w:rPr>
        <w:t>Capsicum annuum</w:t>
      </w:r>
      <w:r w:rsidRPr="00C00AD8">
        <w:rPr>
          <w:rFonts w:ascii="Cambria" w:hAnsi="Cambria"/>
          <w:b/>
          <w:bCs/>
          <w:sz w:val="24"/>
          <w:szCs w:val="24"/>
        </w:rPr>
        <w:t xml:space="preserve">): </w:t>
      </w:r>
      <w:r w:rsidRPr="00C00AD8">
        <w:rPr>
          <w:rFonts w:ascii="Cambria" w:hAnsi="Cambria"/>
          <w:sz w:val="24"/>
          <w:szCs w:val="24"/>
        </w:rPr>
        <w:t xml:space="preserve">Warangal Chapta chilli is exclusively traditionally grown in the Warangal, Hanumankonda, Bhupallapalli and Khammam district of Telangana. The variety of chilli has high oleoresin content. The Jannareddy Venkatreddy Horticultural Research Station, Malyal of SKLTSHU filed </w:t>
      </w:r>
      <w:proofErr w:type="gramStart"/>
      <w:r w:rsidRPr="00C00AD8">
        <w:rPr>
          <w:rFonts w:ascii="Cambria" w:hAnsi="Cambria"/>
          <w:sz w:val="24"/>
          <w:szCs w:val="24"/>
        </w:rPr>
        <w:t>an</w:t>
      </w:r>
      <w:proofErr w:type="gramEnd"/>
      <w:r w:rsidRPr="00C00AD8">
        <w:rPr>
          <w:rFonts w:ascii="Cambria" w:hAnsi="Cambria"/>
          <w:sz w:val="24"/>
          <w:szCs w:val="24"/>
        </w:rPr>
        <w:t xml:space="preserve"> Geographical Indication application for the Horticultural produce (Warangal Chapata Chilli).</w:t>
      </w:r>
    </w:p>
    <w:p w:rsidR="006B0080" w:rsidRDefault="006B0080" w:rsidP="006B0080">
      <w:pPr>
        <w:pStyle w:val="NoSpacing"/>
        <w:jc w:val="both"/>
        <w:rPr>
          <w:rFonts w:ascii="Cambria" w:hAnsi="Cambria" w:cs="Arial"/>
          <w:b/>
          <w:bCs/>
          <w:color w:val="000000"/>
          <w:sz w:val="24"/>
          <w:szCs w:val="24"/>
        </w:rPr>
      </w:pPr>
      <w:r w:rsidRPr="004406A3">
        <w:rPr>
          <w:rFonts w:ascii="Cambria" w:hAnsi="Cambria" w:cs="Arial"/>
          <w:b/>
          <w:bCs/>
          <w:color w:val="000000"/>
          <w:sz w:val="24"/>
          <w:szCs w:val="24"/>
        </w:rPr>
        <w:t>MEDICINAL AND AROMATIC CROPS</w:t>
      </w:r>
    </w:p>
    <w:p w:rsidR="006B0080" w:rsidRPr="004406A3" w:rsidRDefault="006B0080" w:rsidP="006B0080">
      <w:pPr>
        <w:pStyle w:val="NoSpacing"/>
        <w:jc w:val="both"/>
        <w:rPr>
          <w:rFonts w:ascii="Cambria" w:hAnsi="Cambria" w:cs="Arial"/>
          <w:b/>
          <w:bCs/>
          <w:color w:val="000000"/>
          <w:sz w:val="24"/>
          <w:szCs w:val="24"/>
        </w:rPr>
      </w:pPr>
    </w:p>
    <w:p w:rsidR="006B0080" w:rsidRPr="004406A3" w:rsidRDefault="006B0080" w:rsidP="006B0080">
      <w:pPr>
        <w:pStyle w:val="NoSpacing"/>
        <w:numPr>
          <w:ilvl w:val="0"/>
          <w:numId w:val="12"/>
        </w:numPr>
        <w:jc w:val="both"/>
        <w:rPr>
          <w:rFonts w:ascii="Cambria" w:hAnsi="Cambria"/>
          <w:color w:val="000000"/>
          <w:sz w:val="24"/>
          <w:szCs w:val="24"/>
        </w:rPr>
      </w:pPr>
      <w:r w:rsidRPr="004406A3">
        <w:rPr>
          <w:rFonts w:ascii="Cambria" w:hAnsi="Cambria"/>
          <w:sz w:val="24"/>
          <w:szCs w:val="24"/>
        </w:rPr>
        <w:t xml:space="preserve">Standardized the organic cultivation of </w:t>
      </w:r>
      <w:r w:rsidRPr="004406A3">
        <w:rPr>
          <w:rFonts w:ascii="Cambria" w:hAnsi="Cambria"/>
          <w:b/>
          <w:sz w:val="24"/>
          <w:szCs w:val="24"/>
        </w:rPr>
        <w:t>Aloe (</w:t>
      </w:r>
      <w:r w:rsidRPr="004406A3">
        <w:rPr>
          <w:rFonts w:ascii="Cambria" w:hAnsi="Cambria"/>
          <w:b/>
          <w:i/>
          <w:sz w:val="24"/>
          <w:szCs w:val="24"/>
        </w:rPr>
        <w:t>Aloe barbadensis</w:t>
      </w:r>
      <w:r w:rsidRPr="004406A3">
        <w:rPr>
          <w:rFonts w:ascii="Cambria" w:hAnsi="Cambria"/>
          <w:b/>
          <w:sz w:val="24"/>
          <w:szCs w:val="24"/>
        </w:rPr>
        <w:t>)</w:t>
      </w:r>
      <w:r w:rsidRPr="004406A3">
        <w:rPr>
          <w:rFonts w:ascii="Cambria" w:hAnsi="Cambria"/>
          <w:sz w:val="24"/>
          <w:szCs w:val="24"/>
        </w:rPr>
        <w:t>.</w:t>
      </w:r>
    </w:p>
    <w:p w:rsidR="006B0080" w:rsidRPr="004406A3" w:rsidRDefault="006B0080" w:rsidP="006B0080">
      <w:pPr>
        <w:pStyle w:val="NoSpacing"/>
        <w:numPr>
          <w:ilvl w:val="0"/>
          <w:numId w:val="12"/>
        </w:numPr>
        <w:jc w:val="both"/>
        <w:rPr>
          <w:rFonts w:ascii="Cambria" w:hAnsi="Cambria"/>
          <w:color w:val="000000"/>
          <w:sz w:val="24"/>
          <w:szCs w:val="24"/>
        </w:rPr>
      </w:pPr>
      <w:r w:rsidRPr="004406A3">
        <w:rPr>
          <w:rFonts w:ascii="Cambria" w:hAnsi="Cambria"/>
          <w:sz w:val="24"/>
          <w:szCs w:val="24"/>
        </w:rPr>
        <w:t xml:space="preserve">Standardized </w:t>
      </w:r>
      <w:r w:rsidRPr="004406A3">
        <w:rPr>
          <w:rFonts w:ascii="Cambria" w:hAnsi="Cambria"/>
          <w:b/>
          <w:sz w:val="24"/>
          <w:szCs w:val="24"/>
        </w:rPr>
        <w:t>stevia</w:t>
      </w:r>
      <w:r w:rsidRPr="004406A3">
        <w:rPr>
          <w:rFonts w:ascii="Cambria" w:hAnsi="Cambria"/>
          <w:sz w:val="24"/>
          <w:szCs w:val="24"/>
        </w:rPr>
        <w:t xml:space="preserve"> addition to replace sugar in preparation processed products like squash.</w:t>
      </w:r>
    </w:p>
    <w:p w:rsidR="006B0080" w:rsidRPr="00A14A6E" w:rsidRDefault="006B0080" w:rsidP="006B0080">
      <w:pPr>
        <w:pStyle w:val="NoSpacing"/>
        <w:numPr>
          <w:ilvl w:val="0"/>
          <w:numId w:val="12"/>
        </w:numPr>
        <w:jc w:val="both"/>
        <w:rPr>
          <w:rFonts w:ascii="Cambria" w:hAnsi="Cambria"/>
          <w:sz w:val="24"/>
          <w:szCs w:val="24"/>
        </w:rPr>
      </w:pPr>
      <w:r w:rsidRPr="004406A3">
        <w:rPr>
          <w:rFonts w:ascii="Cambria" w:hAnsi="Cambria"/>
          <w:sz w:val="24"/>
          <w:szCs w:val="24"/>
        </w:rPr>
        <w:t xml:space="preserve">Standardized the harvesting stages for herbage yield and oil in </w:t>
      </w:r>
      <w:r w:rsidRPr="004406A3">
        <w:rPr>
          <w:rFonts w:ascii="Cambria" w:hAnsi="Cambria"/>
          <w:b/>
          <w:sz w:val="24"/>
          <w:szCs w:val="24"/>
        </w:rPr>
        <w:t xml:space="preserve">citronella, lemon grass and </w:t>
      </w:r>
      <w:proofErr w:type="spellStart"/>
      <w:r w:rsidRPr="004406A3">
        <w:rPr>
          <w:rFonts w:ascii="Cambria" w:hAnsi="Cambria"/>
          <w:b/>
          <w:sz w:val="24"/>
          <w:szCs w:val="24"/>
        </w:rPr>
        <w:t>palma</w:t>
      </w:r>
      <w:proofErr w:type="spellEnd"/>
      <w:r w:rsidRPr="004406A3">
        <w:rPr>
          <w:rFonts w:ascii="Cambria" w:hAnsi="Cambria"/>
          <w:b/>
          <w:sz w:val="24"/>
          <w:szCs w:val="24"/>
        </w:rPr>
        <w:t xml:space="preserve"> </w:t>
      </w:r>
      <w:proofErr w:type="spellStart"/>
      <w:r w:rsidRPr="004406A3">
        <w:rPr>
          <w:rFonts w:ascii="Cambria" w:hAnsi="Cambria"/>
          <w:b/>
          <w:sz w:val="24"/>
          <w:szCs w:val="24"/>
        </w:rPr>
        <w:t>rosa</w:t>
      </w:r>
      <w:proofErr w:type="spellEnd"/>
    </w:p>
    <w:p w:rsidR="00A14A6E" w:rsidRDefault="00A14A6E" w:rsidP="00407BE9">
      <w:pPr>
        <w:pStyle w:val="NoSpacing"/>
        <w:rPr>
          <w:rFonts w:ascii="Cambria" w:hAnsi="Cambria"/>
          <w:b/>
          <w:sz w:val="24"/>
          <w:szCs w:val="24"/>
        </w:rPr>
      </w:pPr>
    </w:p>
    <w:p w:rsidR="001308BF" w:rsidRDefault="001308BF">
      <w:pPr>
        <w:spacing w:after="160" w:line="259" w:lineRule="auto"/>
        <w:rPr>
          <w:rFonts w:ascii="Cambria" w:hAnsi="Cambria"/>
          <w:b/>
          <w:sz w:val="24"/>
          <w:szCs w:val="24"/>
        </w:rPr>
      </w:pPr>
    </w:p>
    <w:sectPr w:rsidR="001308BF" w:rsidSect="004326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7448"/>
    <w:multiLevelType w:val="hybridMultilevel"/>
    <w:tmpl w:val="68F6115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1E32AA"/>
    <w:multiLevelType w:val="hybridMultilevel"/>
    <w:tmpl w:val="DB528FD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E74DDA"/>
    <w:multiLevelType w:val="hybridMultilevel"/>
    <w:tmpl w:val="F1C268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B0352"/>
    <w:multiLevelType w:val="hybridMultilevel"/>
    <w:tmpl w:val="7BFCD3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622C0"/>
    <w:multiLevelType w:val="hybridMultilevel"/>
    <w:tmpl w:val="6F34B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E4F63"/>
    <w:multiLevelType w:val="hybridMultilevel"/>
    <w:tmpl w:val="8348DC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E351B"/>
    <w:multiLevelType w:val="hybridMultilevel"/>
    <w:tmpl w:val="280A4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C35C39"/>
    <w:multiLevelType w:val="hybridMultilevel"/>
    <w:tmpl w:val="9D4E23B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E0F4F78"/>
    <w:multiLevelType w:val="hybridMultilevel"/>
    <w:tmpl w:val="062C112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FA5223F"/>
    <w:multiLevelType w:val="hybridMultilevel"/>
    <w:tmpl w:val="E4E0E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284D64"/>
    <w:multiLevelType w:val="hybridMultilevel"/>
    <w:tmpl w:val="8A86B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945694"/>
    <w:multiLevelType w:val="hybridMultilevel"/>
    <w:tmpl w:val="4FCE22F2"/>
    <w:lvl w:ilvl="0" w:tplc="FB26A5D4">
      <w:start w:val="1"/>
      <w:numFmt w:val="bullet"/>
      <w:lvlText w:val=""/>
      <w:lvlJc w:val="left"/>
      <w:pPr>
        <w:tabs>
          <w:tab w:val="num" w:pos="720"/>
        </w:tabs>
        <w:ind w:left="720" w:hanging="360"/>
      </w:pPr>
      <w:rPr>
        <w:rFonts w:ascii="Wingdings" w:hAnsi="Wingdings" w:hint="default"/>
      </w:rPr>
    </w:lvl>
    <w:lvl w:ilvl="1" w:tplc="2696C6AA" w:tentative="1">
      <w:start w:val="1"/>
      <w:numFmt w:val="bullet"/>
      <w:lvlText w:val=""/>
      <w:lvlJc w:val="left"/>
      <w:pPr>
        <w:tabs>
          <w:tab w:val="num" w:pos="1440"/>
        </w:tabs>
        <w:ind w:left="1440" w:hanging="360"/>
      </w:pPr>
      <w:rPr>
        <w:rFonts w:ascii="Wingdings" w:hAnsi="Wingdings" w:hint="default"/>
      </w:rPr>
    </w:lvl>
    <w:lvl w:ilvl="2" w:tplc="F5822248" w:tentative="1">
      <w:start w:val="1"/>
      <w:numFmt w:val="bullet"/>
      <w:lvlText w:val=""/>
      <w:lvlJc w:val="left"/>
      <w:pPr>
        <w:tabs>
          <w:tab w:val="num" w:pos="2160"/>
        </w:tabs>
        <w:ind w:left="2160" w:hanging="360"/>
      </w:pPr>
      <w:rPr>
        <w:rFonts w:ascii="Wingdings" w:hAnsi="Wingdings" w:hint="default"/>
      </w:rPr>
    </w:lvl>
    <w:lvl w:ilvl="3" w:tplc="792AD886" w:tentative="1">
      <w:start w:val="1"/>
      <w:numFmt w:val="bullet"/>
      <w:lvlText w:val=""/>
      <w:lvlJc w:val="left"/>
      <w:pPr>
        <w:tabs>
          <w:tab w:val="num" w:pos="2880"/>
        </w:tabs>
        <w:ind w:left="2880" w:hanging="360"/>
      </w:pPr>
      <w:rPr>
        <w:rFonts w:ascii="Wingdings" w:hAnsi="Wingdings" w:hint="default"/>
      </w:rPr>
    </w:lvl>
    <w:lvl w:ilvl="4" w:tplc="2BA83B7A" w:tentative="1">
      <w:start w:val="1"/>
      <w:numFmt w:val="bullet"/>
      <w:lvlText w:val=""/>
      <w:lvlJc w:val="left"/>
      <w:pPr>
        <w:tabs>
          <w:tab w:val="num" w:pos="3600"/>
        </w:tabs>
        <w:ind w:left="3600" w:hanging="360"/>
      </w:pPr>
      <w:rPr>
        <w:rFonts w:ascii="Wingdings" w:hAnsi="Wingdings" w:hint="default"/>
      </w:rPr>
    </w:lvl>
    <w:lvl w:ilvl="5" w:tplc="055CF850" w:tentative="1">
      <w:start w:val="1"/>
      <w:numFmt w:val="bullet"/>
      <w:lvlText w:val=""/>
      <w:lvlJc w:val="left"/>
      <w:pPr>
        <w:tabs>
          <w:tab w:val="num" w:pos="4320"/>
        </w:tabs>
        <w:ind w:left="4320" w:hanging="360"/>
      </w:pPr>
      <w:rPr>
        <w:rFonts w:ascii="Wingdings" w:hAnsi="Wingdings" w:hint="default"/>
      </w:rPr>
    </w:lvl>
    <w:lvl w:ilvl="6" w:tplc="A2DA1338" w:tentative="1">
      <w:start w:val="1"/>
      <w:numFmt w:val="bullet"/>
      <w:lvlText w:val=""/>
      <w:lvlJc w:val="left"/>
      <w:pPr>
        <w:tabs>
          <w:tab w:val="num" w:pos="5040"/>
        </w:tabs>
        <w:ind w:left="5040" w:hanging="360"/>
      </w:pPr>
      <w:rPr>
        <w:rFonts w:ascii="Wingdings" w:hAnsi="Wingdings" w:hint="default"/>
      </w:rPr>
    </w:lvl>
    <w:lvl w:ilvl="7" w:tplc="BD2E1D66" w:tentative="1">
      <w:start w:val="1"/>
      <w:numFmt w:val="bullet"/>
      <w:lvlText w:val=""/>
      <w:lvlJc w:val="left"/>
      <w:pPr>
        <w:tabs>
          <w:tab w:val="num" w:pos="5760"/>
        </w:tabs>
        <w:ind w:left="5760" w:hanging="360"/>
      </w:pPr>
      <w:rPr>
        <w:rFonts w:ascii="Wingdings" w:hAnsi="Wingdings" w:hint="default"/>
      </w:rPr>
    </w:lvl>
    <w:lvl w:ilvl="8" w:tplc="2F7630C4" w:tentative="1">
      <w:start w:val="1"/>
      <w:numFmt w:val="bullet"/>
      <w:lvlText w:val=""/>
      <w:lvlJc w:val="left"/>
      <w:pPr>
        <w:tabs>
          <w:tab w:val="num" w:pos="6480"/>
        </w:tabs>
        <w:ind w:left="6480" w:hanging="360"/>
      </w:pPr>
      <w:rPr>
        <w:rFonts w:ascii="Wingdings" w:hAnsi="Wingdings" w:hint="default"/>
      </w:rPr>
    </w:lvl>
  </w:abstractNum>
  <w:abstractNum w:abstractNumId="12">
    <w:nsid w:val="5A6822F5"/>
    <w:multiLevelType w:val="hybridMultilevel"/>
    <w:tmpl w:val="B9022A6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C4917D1"/>
    <w:multiLevelType w:val="hybridMultilevel"/>
    <w:tmpl w:val="C2A0010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CEF1908"/>
    <w:multiLevelType w:val="hybridMultilevel"/>
    <w:tmpl w:val="11AE8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FC7B3C"/>
    <w:multiLevelType w:val="hybridMultilevel"/>
    <w:tmpl w:val="0B980A46"/>
    <w:lvl w:ilvl="0" w:tplc="865ACB3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6D3C2E"/>
    <w:multiLevelType w:val="hybridMultilevel"/>
    <w:tmpl w:val="EE62B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A07315"/>
    <w:multiLevelType w:val="hybridMultilevel"/>
    <w:tmpl w:val="DA4055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C21A2"/>
    <w:multiLevelType w:val="hybridMultilevel"/>
    <w:tmpl w:val="3C3073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774E93"/>
    <w:multiLevelType w:val="hybridMultilevel"/>
    <w:tmpl w:val="2DA8F2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89367D5"/>
    <w:multiLevelType w:val="hybridMultilevel"/>
    <w:tmpl w:val="216EDA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6"/>
  </w:num>
  <w:num w:numId="4">
    <w:abstractNumId w:val="13"/>
  </w:num>
  <w:num w:numId="5">
    <w:abstractNumId w:val="3"/>
  </w:num>
  <w:num w:numId="6">
    <w:abstractNumId w:val="8"/>
  </w:num>
  <w:num w:numId="7">
    <w:abstractNumId w:val="9"/>
  </w:num>
  <w:num w:numId="8">
    <w:abstractNumId w:val="7"/>
  </w:num>
  <w:num w:numId="9">
    <w:abstractNumId w:val="5"/>
  </w:num>
  <w:num w:numId="10">
    <w:abstractNumId w:val="17"/>
  </w:num>
  <w:num w:numId="11">
    <w:abstractNumId w:val="15"/>
  </w:num>
  <w:num w:numId="12">
    <w:abstractNumId w:val="4"/>
  </w:num>
  <w:num w:numId="13">
    <w:abstractNumId w:val="16"/>
  </w:num>
  <w:num w:numId="14">
    <w:abstractNumId w:val="14"/>
  </w:num>
  <w:num w:numId="15">
    <w:abstractNumId w:val="2"/>
  </w:num>
  <w:num w:numId="16">
    <w:abstractNumId w:val="0"/>
  </w:num>
  <w:num w:numId="17">
    <w:abstractNumId w:val="10"/>
  </w:num>
  <w:num w:numId="18">
    <w:abstractNumId w:val="19"/>
  </w:num>
  <w:num w:numId="19">
    <w:abstractNumId w:val="12"/>
  </w:num>
  <w:num w:numId="20">
    <w:abstractNumId w:val="2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223D"/>
    <w:rsid w:val="000118CC"/>
    <w:rsid w:val="00015CB8"/>
    <w:rsid w:val="0009193E"/>
    <w:rsid w:val="000A458D"/>
    <w:rsid w:val="000D0836"/>
    <w:rsid w:val="000D223D"/>
    <w:rsid w:val="000F5D26"/>
    <w:rsid w:val="001308BF"/>
    <w:rsid w:val="001575E9"/>
    <w:rsid w:val="001A00D3"/>
    <w:rsid w:val="001E27A9"/>
    <w:rsid w:val="001F4624"/>
    <w:rsid w:val="00245A6A"/>
    <w:rsid w:val="002705B5"/>
    <w:rsid w:val="00271DF8"/>
    <w:rsid w:val="00282E75"/>
    <w:rsid w:val="002C2817"/>
    <w:rsid w:val="002E107A"/>
    <w:rsid w:val="00361CB8"/>
    <w:rsid w:val="003C2AB2"/>
    <w:rsid w:val="00402AB6"/>
    <w:rsid w:val="00407BE9"/>
    <w:rsid w:val="004326C1"/>
    <w:rsid w:val="004379CC"/>
    <w:rsid w:val="004C0765"/>
    <w:rsid w:val="004F7A3E"/>
    <w:rsid w:val="005A6A6E"/>
    <w:rsid w:val="005E0B45"/>
    <w:rsid w:val="005E1946"/>
    <w:rsid w:val="006B0080"/>
    <w:rsid w:val="007335C6"/>
    <w:rsid w:val="007476B4"/>
    <w:rsid w:val="007822CE"/>
    <w:rsid w:val="007E7C47"/>
    <w:rsid w:val="007F4653"/>
    <w:rsid w:val="00814843"/>
    <w:rsid w:val="008509B4"/>
    <w:rsid w:val="008A4A83"/>
    <w:rsid w:val="008A77FB"/>
    <w:rsid w:val="009175A2"/>
    <w:rsid w:val="00987C71"/>
    <w:rsid w:val="009C53F5"/>
    <w:rsid w:val="009E290C"/>
    <w:rsid w:val="00A14A6E"/>
    <w:rsid w:val="00A65AA4"/>
    <w:rsid w:val="00B06147"/>
    <w:rsid w:val="00BA1BD9"/>
    <w:rsid w:val="00BB3D4C"/>
    <w:rsid w:val="00C32816"/>
    <w:rsid w:val="00C669F5"/>
    <w:rsid w:val="00C87977"/>
    <w:rsid w:val="00CF282D"/>
    <w:rsid w:val="00D01543"/>
    <w:rsid w:val="00D86D52"/>
    <w:rsid w:val="00DE03C6"/>
    <w:rsid w:val="00F1299B"/>
    <w:rsid w:val="00F75014"/>
    <w:rsid w:val="00FC20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7FB"/>
    <w:pPr>
      <w:spacing w:after="200" w:line="276" w:lineRule="auto"/>
    </w:pPr>
    <w:rPr>
      <w:rFonts w:ascii="Calibri" w:eastAsia="Calibri" w:hAnsi="Calibri" w:cs="Gautami"/>
      <w:kern w:val="0"/>
      <w:lang w:val="en-US"/>
    </w:rPr>
  </w:style>
  <w:style w:type="paragraph" w:styleId="Heading2">
    <w:name w:val="heading 2"/>
    <w:basedOn w:val="Normal"/>
    <w:next w:val="Normal"/>
    <w:link w:val="Heading2Char"/>
    <w:uiPriority w:val="9"/>
    <w:semiHidden/>
    <w:unhideWhenUsed/>
    <w:qFormat/>
    <w:rsid w:val="008A77FB"/>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A77FB"/>
    <w:rPr>
      <w:rFonts w:ascii="Cambria" w:eastAsia="Times New Roman" w:hAnsi="Cambria" w:cs="Times New Roman"/>
      <w:b/>
      <w:bCs/>
      <w:color w:val="4F81BD"/>
      <w:kern w:val="0"/>
      <w:sz w:val="26"/>
      <w:szCs w:val="26"/>
    </w:rPr>
  </w:style>
  <w:style w:type="paragraph" w:styleId="BodyText">
    <w:name w:val="Body Text"/>
    <w:basedOn w:val="Normal"/>
    <w:link w:val="BodyTextChar"/>
    <w:uiPriority w:val="1"/>
    <w:qFormat/>
    <w:rsid w:val="008A77FB"/>
    <w:pPr>
      <w:widowControl w:val="0"/>
      <w:autoSpaceDE w:val="0"/>
      <w:autoSpaceDN w:val="0"/>
      <w:spacing w:after="0" w:line="240" w:lineRule="auto"/>
    </w:pPr>
    <w:rPr>
      <w:rFonts w:ascii="Arial" w:eastAsia="Arial" w:hAnsi="Arial" w:cs="Times New Roman"/>
      <w:sz w:val="20"/>
      <w:szCs w:val="20"/>
    </w:rPr>
  </w:style>
  <w:style w:type="character" w:customStyle="1" w:styleId="BodyTextChar">
    <w:name w:val="Body Text Char"/>
    <w:basedOn w:val="DefaultParagraphFont"/>
    <w:link w:val="BodyText"/>
    <w:uiPriority w:val="1"/>
    <w:rsid w:val="008A77FB"/>
    <w:rPr>
      <w:rFonts w:ascii="Arial" w:eastAsia="Arial" w:hAnsi="Arial" w:cs="Times New Roman"/>
      <w:kern w:val="0"/>
      <w:sz w:val="20"/>
      <w:szCs w:val="20"/>
    </w:rPr>
  </w:style>
  <w:style w:type="paragraph" w:styleId="ListParagraph">
    <w:name w:val="List Paragraph"/>
    <w:aliases w:val="1.1.1_List Paragraph,List_Paragraph,Multilevel para_II,Colorful List - Accent 1 Char,1.1.1_List Paragraph Char,List_Paragraph Char,Multilevel para_II Char,List Paragraph1 Char,List Paragraph Char Char Char Char,TFYP bullets,Citation List"/>
    <w:basedOn w:val="Normal"/>
    <w:link w:val="ListParagraphChar"/>
    <w:uiPriority w:val="34"/>
    <w:qFormat/>
    <w:rsid w:val="008A77FB"/>
    <w:pPr>
      <w:ind w:left="720"/>
      <w:contextualSpacing/>
    </w:pPr>
    <w:rPr>
      <w:rFonts w:cs="Times New Roman"/>
      <w:sz w:val="20"/>
      <w:szCs w:val="20"/>
      <w:lang w:val="en-IN"/>
    </w:rPr>
  </w:style>
  <w:style w:type="character" w:customStyle="1" w:styleId="ListParagraphChar">
    <w:name w:val="List Paragraph Char"/>
    <w:aliases w:val="1.1.1_List Paragraph Char1,List_Paragraph Char1,Multilevel para_II Char1,Colorful List - Accent 1 Char Char,1.1.1_List Paragraph Char Char,List_Paragraph Char Char,Multilevel para_II Char Char,List Paragraph1 Char Char"/>
    <w:link w:val="ListParagraph"/>
    <w:uiPriority w:val="34"/>
    <w:qFormat/>
    <w:rsid w:val="008A77FB"/>
    <w:rPr>
      <w:rFonts w:ascii="Calibri" w:eastAsia="Calibri" w:hAnsi="Calibri" w:cs="Times New Roman"/>
      <w:kern w:val="0"/>
      <w:sz w:val="20"/>
      <w:szCs w:val="20"/>
    </w:rPr>
  </w:style>
  <w:style w:type="paragraph" w:styleId="NormalWeb">
    <w:name w:val="Normal (Web)"/>
    <w:basedOn w:val="Normal"/>
    <w:uiPriority w:val="99"/>
    <w:unhideWhenUsed/>
    <w:rsid w:val="008A77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7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BE9"/>
    <w:rPr>
      <w:rFonts w:ascii="Tahoma" w:eastAsia="Calibri" w:hAnsi="Tahoma" w:cs="Tahoma"/>
      <w:kern w:val="0"/>
      <w:sz w:val="16"/>
      <w:szCs w:val="16"/>
      <w:lang w:val="en-US"/>
    </w:rPr>
  </w:style>
  <w:style w:type="paragraph" w:styleId="NoSpacing">
    <w:name w:val="No Spacing"/>
    <w:uiPriority w:val="1"/>
    <w:qFormat/>
    <w:rsid w:val="00407BE9"/>
    <w:pPr>
      <w:spacing w:after="0" w:line="240" w:lineRule="auto"/>
    </w:pPr>
    <w:rPr>
      <w:rFonts w:ascii="Calibri" w:eastAsia="Calibri" w:hAnsi="Calibri" w:cs="Gautami"/>
      <w:kern w:val="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ARAVA BHAGWAN</dc:creator>
  <cp:lastModifiedBy>HP</cp:lastModifiedBy>
  <cp:revision>2</cp:revision>
  <cp:lastPrinted>2023-06-01T07:05:00Z</cp:lastPrinted>
  <dcterms:created xsi:type="dcterms:W3CDTF">2023-06-05T08:43:00Z</dcterms:created>
  <dcterms:modified xsi:type="dcterms:W3CDTF">2023-06-05T08:43:00Z</dcterms:modified>
</cp:coreProperties>
</file>